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18" w:rsidRDefault="004C1A18" w:rsidP="004C1A18">
      <w:pPr>
        <w:jc w:val="center"/>
        <w:rPr>
          <w:b/>
          <w:sz w:val="28"/>
          <w:szCs w:val="28"/>
        </w:rPr>
      </w:pPr>
      <w:r>
        <w:rPr>
          <w:b/>
          <w:sz w:val="28"/>
          <w:szCs w:val="28"/>
        </w:rPr>
        <w:t xml:space="preserve">Special Education Internship </w:t>
      </w:r>
      <w:r w:rsidR="00377861">
        <w:rPr>
          <w:b/>
          <w:sz w:val="28"/>
          <w:szCs w:val="28"/>
        </w:rPr>
        <w:t>Moderate/Intense</w:t>
      </w:r>
    </w:p>
    <w:p w:rsidR="004C1A18" w:rsidRDefault="004C1A18" w:rsidP="004C1A18">
      <w:pPr>
        <w:jc w:val="center"/>
        <w:rPr>
          <w:b/>
          <w:sz w:val="28"/>
          <w:szCs w:val="28"/>
        </w:rPr>
      </w:pPr>
      <w:r>
        <w:rPr>
          <w:b/>
          <w:sz w:val="28"/>
          <w:szCs w:val="28"/>
        </w:rPr>
        <w:t xml:space="preserve">18 SPED </w:t>
      </w:r>
      <w:r w:rsidR="00E65E24">
        <w:rPr>
          <w:b/>
          <w:sz w:val="28"/>
          <w:szCs w:val="28"/>
        </w:rPr>
        <w:t>7017</w:t>
      </w:r>
      <w:bookmarkStart w:id="0" w:name="_GoBack"/>
      <w:bookmarkEnd w:id="0"/>
    </w:p>
    <w:p w:rsidR="004C1A18" w:rsidRDefault="004C1A18" w:rsidP="004C1A18">
      <w:pPr>
        <w:jc w:val="center"/>
        <w:rPr>
          <w:b/>
          <w:sz w:val="28"/>
          <w:szCs w:val="28"/>
        </w:rPr>
      </w:pPr>
    </w:p>
    <w:p w:rsidR="004C1A18" w:rsidRDefault="00E4240F" w:rsidP="004C1A18">
      <w:pPr>
        <w:rPr>
          <w:rFonts w:ascii="Microsoft Sans Serif" w:hAnsi="Microsoft Sans Serif" w:cs="Microsoft Sans Serif"/>
          <w:b/>
        </w:rPr>
      </w:pPr>
      <w:r>
        <w:rPr>
          <w:rFonts w:ascii="Microsoft Sans Serif" w:hAnsi="Microsoft Sans Serif" w:cs="Microsoft Sans Serif"/>
          <w:b/>
        </w:rPr>
        <w:t>Spring March 26</w:t>
      </w:r>
      <w:r w:rsidR="00546736">
        <w:rPr>
          <w:rFonts w:ascii="Microsoft Sans Serif" w:hAnsi="Microsoft Sans Serif" w:cs="Microsoft Sans Serif"/>
          <w:b/>
        </w:rPr>
        <w:t xml:space="preserve">– June </w:t>
      </w:r>
      <w:r>
        <w:rPr>
          <w:rFonts w:ascii="Microsoft Sans Serif" w:hAnsi="Microsoft Sans Serif" w:cs="Microsoft Sans Serif"/>
          <w:b/>
        </w:rPr>
        <w:t>1</w:t>
      </w:r>
      <w:r w:rsidR="00546736">
        <w:rPr>
          <w:rFonts w:ascii="Microsoft Sans Serif" w:hAnsi="Microsoft Sans Serif" w:cs="Microsoft Sans Serif"/>
          <w:b/>
        </w:rPr>
        <w:t xml:space="preserve">, </w:t>
      </w:r>
      <w:r>
        <w:rPr>
          <w:rFonts w:ascii="Microsoft Sans Serif" w:hAnsi="Microsoft Sans Serif" w:cs="Microsoft Sans Serif"/>
          <w:b/>
        </w:rPr>
        <w:t>2012</w:t>
      </w:r>
    </w:p>
    <w:p w:rsidR="004C1A18" w:rsidRDefault="004C1A18" w:rsidP="004C1A18">
      <w:pPr>
        <w:rPr>
          <w:rFonts w:ascii="Microsoft Sans Serif" w:hAnsi="Microsoft Sans Serif" w:cs="Microsoft Sans Serif"/>
          <w:b/>
        </w:rPr>
      </w:pPr>
      <w:r>
        <w:rPr>
          <w:rFonts w:ascii="Microsoft Sans Serif" w:hAnsi="Microsoft Sans Serif" w:cs="Microsoft Sans Serif"/>
          <w:b/>
        </w:rPr>
        <w:t xml:space="preserve">Field placement – internship, full time </w:t>
      </w:r>
      <w:r w:rsidR="00377861">
        <w:rPr>
          <w:rFonts w:ascii="Microsoft Sans Serif" w:hAnsi="Microsoft Sans Serif" w:cs="Microsoft Sans Serif"/>
          <w:b/>
        </w:rPr>
        <w:t>10 weeks</w:t>
      </w:r>
      <w:r w:rsidR="00546736">
        <w:rPr>
          <w:rFonts w:ascii="Microsoft Sans Serif" w:hAnsi="Microsoft Sans Serif" w:cs="Microsoft Sans Serif"/>
          <w:b/>
        </w:rPr>
        <w:t xml:space="preserve"> (most candidates will be unable to complete the full ten weeks due to spring breaks of districts that take place during spring quarter.  Additionally, school districts </w:t>
      </w:r>
      <w:r w:rsidR="00921476">
        <w:rPr>
          <w:rFonts w:ascii="Microsoft Sans Serif" w:hAnsi="Microsoft Sans Serif" w:cs="Microsoft Sans Serif"/>
          <w:b/>
        </w:rPr>
        <w:t>may end the year prior to June 1</w:t>
      </w:r>
      <w:r w:rsidR="00546736">
        <w:rPr>
          <w:rFonts w:ascii="Microsoft Sans Serif" w:hAnsi="Microsoft Sans Serif" w:cs="Microsoft Sans Serif"/>
          <w:b/>
        </w:rPr>
        <w:t xml:space="preserve">.  Candidates are not required to make up the dates that are missed to district scheduling. Please make every effort to attend your placement without absence or personal day use due to the limitations of our current school calendar.)  All student teaching interns are excused from their placements for the Career Day Fair </w:t>
      </w:r>
      <w:proofErr w:type="gramStart"/>
      <w:r w:rsidR="00546736">
        <w:rPr>
          <w:rFonts w:ascii="Microsoft Sans Serif" w:hAnsi="Microsoft Sans Serif" w:cs="Microsoft Sans Serif"/>
          <w:b/>
        </w:rPr>
        <w:t>at  Xavier</w:t>
      </w:r>
      <w:proofErr w:type="gramEnd"/>
      <w:r w:rsidR="00546736">
        <w:rPr>
          <w:rFonts w:ascii="Microsoft Sans Serif" w:hAnsi="Microsoft Sans Serif" w:cs="Microsoft Sans Serif"/>
          <w:b/>
        </w:rPr>
        <w:t xml:space="preserve"> University’s Cintas center on </w:t>
      </w:r>
      <w:r w:rsidR="00921476">
        <w:rPr>
          <w:rFonts w:ascii="Microsoft Sans Serif" w:hAnsi="Microsoft Sans Serif" w:cs="Microsoft Sans Serif"/>
          <w:b/>
        </w:rPr>
        <w:t xml:space="preserve">IF </w:t>
      </w:r>
      <w:r w:rsidR="00546736">
        <w:rPr>
          <w:rFonts w:ascii="Microsoft Sans Serif" w:hAnsi="Microsoft Sans Serif" w:cs="Microsoft Sans Serif"/>
          <w:b/>
        </w:rPr>
        <w:t>they are indeed attending the fair.</w:t>
      </w:r>
    </w:p>
    <w:p w:rsidR="004C1A18" w:rsidRDefault="004C1A18" w:rsidP="004C1A18">
      <w:pPr>
        <w:rPr>
          <w:rFonts w:ascii="Microsoft Sans Serif" w:hAnsi="Microsoft Sans Serif" w:cs="Microsoft Sans Serif"/>
          <w:b/>
        </w:rPr>
      </w:pPr>
    </w:p>
    <w:p w:rsidR="004C1A18" w:rsidRDefault="004C1A18" w:rsidP="004C1A18">
      <w:pPr>
        <w:rPr>
          <w:rFonts w:ascii="Microsoft Sans Serif" w:hAnsi="Microsoft Sans Serif" w:cs="Microsoft Sans Serif"/>
        </w:rPr>
      </w:pPr>
      <w:r>
        <w:rPr>
          <w:rFonts w:ascii="Microsoft Sans Serif" w:hAnsi="Microsoft Sans Serif" w:cs="Microsoft Sans Serif"/>
          <w:b/>
        </w:rPr>
        <w:t xml:space="preserve">Instructor:  </w:t>
      </w:r>
      <w:r>
        <w:rPr>
          <w:rFonts w:ascii="Microsoft Sans Serif" w:hAnsi="Microsoft Sans Serif" w:cs="Microsoft Sans Serif"/>
        </w:rPr>
        <w:t>Karen S. Troup, M.Ed.</w:t>
      </w:r>
    </w:p>
    <w:p w:rsidR="004C1A18" w:rsidRDefault="004C1A18" w:rsidP="004C1A18">
      <w:pPr>
        <w:rPr>
          <w:rFonts w:ascii="Microsoft Sans Serif" w:hAnsi="Microsoft Sans Serif" w:cs="Microsoft Sans Serif"/>
        </w:rPr>
      </w:pPr>
      <w:r>
        <w:rPr>
          <w:rFonts w:ascii="Microsoft Sans Serif" w:hAnsi="Microsoft Sans Serif" w:cs="Microsoft Sans Serif"/>
        </w:rPr>
        <w:t>Field Service Assistant Professor</w:t>
      </w:r>
    </w:p>
    <w:p w:rsidR="004C1A18" w:rsidRDefault="004C1A18" w:rsidP="004C1A18">
      <w:pPr>
        <w:rPr>
          <w:rFonts w:ascii="Microsoft Sans Serif" w:hAnsi="Microsoft Sans Serif" w:cs="Microsoft Sans Serif"/>
        </w:rPr>
      </w:pPr>
      <w:proofErr w:type="gramStart"/>
      <w:r>
        <w:rPr>
          <w:rFonts w:ascii="Microsoft Sans Serif" w:hAnsi="Microsoft Sans Serif" w:cs="Microsoft Sans Serif"/>
        </w:rPr>
        <w:t>office</w:t>
      </w:r>
      <w:proofErr w:type="gramEnd"/>
      <w:r>
        <w:rPr>
          <w:rFonts w:ascii="Microsoft Sans Serif" w:hAnsi="Microsoft Sans Serif" w:cs="Microsoft Sans Serif"/>
        </w:rPr>
        <w:t>:  556-9139</w:t>
      </w:r>
    </w:p>
    <w:p w:rsidR="004C1A18" w:rsidRDefault="004C1A18" w:rsidP="004C1A18">
      <w:pPr>
        <w:rPr>
          <w:rFonts w:ascii="Microsoft Sans Serif" w:hAnsi="Microsoft Sans Serif" w:cs="Microsoft Sans Serif"/>
        </w:rPr>
      </w:pPr>
      <w:proofErr w:type="gramStart"/>
      <w:r>
        <w:rPr>
          <w:rFonts w:ascii="Microsoft Sans Serif" w:hAnsi="Microsoft Sans Serif" w:cs="Microsoft Sans Serif"/>
        </w:rPr>
        <w:t>office</w:t>
      </w:r>
      <w:proofErr w:type="gramEnd"/>
      <w:r>
        <w:rPr>
          <w:rFonts w:ascii="Microsoft Sans Serif" w:hAnsi="Microsoft Sans Serif" w:cs="Microsoft Sans Serif"/>
        </w:rPr>
        <w:t xml:space="preserve"> hours:  </w:t>
      </w:r>
      <w:r w:rsidR="00546736">
        <w:rPr>
          <w:rFonts w:ascii="Microsoft Sans Serif" w:hAnsi="Microsoft Sans Serif" w:cs="Microsoft Sans Serif"/>
        </w:rPr>
        <w:t>Thursdays</w:t>
      </w:r>
      <w:r>
        <w:rPr>
          <w:rFonts w:ascii="Microsoft Sans Serif" w:hAnsi="Microsoft Sans Serif" w:cs="Microsoft Sans Serif"/>
        </w:rPr>
        <w:t xml:space="preserve"> 3-5pm</w:t>
      </w:r>
      <w:r w:rsidR="00546736">
        <w:rPr>
          <w:rFonts w:ascii="Microsoft Sans Serif" w:hAnsi="Microsoft Sans Serif" w:cs="Microsoft Sans Serif"/>
        </w:rPr>
        <w:t xml:space="preserve"> or by appointmen</w:t>
      </w:r>
      <w:r w:rsidR="000D5DD7">
        <w:rPr>
          <w:rFonts w:ascii="Microsoft Sans Serif" w:hAnsi="Microsoft Sans Serif" w:cs="Microsoft Sans Serif"/>
        </w:rPr>
        <w:t>t</w:t>
      </w:r>
    </w:p>
    <w:p w:rsidR="004C1A18" w:rsidRDefault="004C1A18" w:rsidP="004C1A18">
      <w:pPr>
        <w:rPr>
          <w:rFonts w:ascii="Microsoft Sans Serif" w:hAnsi="Microsoft Sans Serif" w:cs="Microsoft Sans Serif"/>
        </w:rPr>
      </w:pPr>
      <w:proofErr w:type="gramStart"/>
      <w:r>
        <w:rPr>
          <w:rFonts w:ascii="Microsoft Sans Serif" w:hAnsi="Microsoft Sans Serif" w:cs="Microsoft Sans Serif"/>
        </w:rPr>
        <w:t>cell</w:t>
      </w:r>
      <w:proofErr w:type="gramEnd"/>
      <w:r>
        <w:rPr>
          <w:rFonts w:ascii="Microsoft Sans Serif" w:hAnsi="Microsoft Sans Serif" w:cs="Microsoft Sans Serif"/>
        </w:rPr>
        <w:t>:  305-1906</w:t>
      </w:r>
    </w:p>
    <w:p w:rsidR="004C1A18" w:rsidRDefault="00E4240F" w:rsidP="004C1A18">
      <w:pPr>
        <w:rPr>
          <w:rFonts w:ascii="Microsoft Sans Serif" w:hAnsi="Microsoft Sans Serif" w:cs="Microsoft Sans Serif"/>
        </w:rPr>
      </w:pPr>
      <w:r>
        <w:rPr>
          <w:rFonts w:ascii="Microsoft Sans Serif" w:hAnsi="Microsoft Sans Serif" w:cs="Microsoft Sans Serif"/>
        </w:rPr>
        <w:t>karen.troup@uc.edu</w:t>
      </w:r>
    </w:p>
    <w:p w:rsidR="00546736" w:rsidRPr="00546736" w:rsidRDefault="00546736" w:rsidP="004C1A18">
      <w:pPr>
        <w:rPr>
          <w:rFonts w:ascii="Microsoft Sans Serif" w:hAnsi="Microsoft Sans Serif" w:cs="Microsoft Sans Serif"/>
          <w:b/>
        </w:rPr>
      </w:pPr>
    </w:p>
    <w:p w:rsidR="00546736" w:rsidRPr="00546736" w:rsidRDefault="00546736" w:rsidP="00546736">
      <w:pPr>
        <w:rPr>
          <w:rFonts w:ascii="Arial" w:hAnsi="Arial" w:cs="Arial"/>
          <w:b/>
        </w:rPr>
      </w:pPr>
      <w:r w:rsidRPr="00546736">
        <w:rPr>
          <w:rFonts w:ascii="Arial" w:hAnsi="Arial" w:cs="Arial"/>
          <w:b/>
        </w:rPr>
        <w:t>Student Learning Objectives:</w:t>
      </w:r>
    </w:p>
    <w:p w:rsidR="00546736" w:rsidRDefault="00546736" w:rsidP="00546736">
      <w:pPr>
        <w:pStyle w:val="ListParagraph"/>
        <w:numPr>
          <w:ilvl w:val="0"/>
          <w:numId w:val="5"/>
        </w:numPr>
        <w:rPr>
          <w:rFonts w:ascii="Arial" w:hAnsi="Arial" w:cs="Arial"/>
        </w:rPr>
      </w:pPr>
      <w:r>
        <w:rPr>
          <w:rFonts w:ascii="Arial" w:hAnsi="Arial" w:cs="Arial"/>
        </w:rPr>
        <w:t xml:space="preserve">Teacher Work Sample 1 - </w:t>
      </w:r>
      <w:r>
        <w:rPr>
          <w:rFonts w:ascii="Arial" w:eastAsia="Times New Roman" w:hAnsi="Arial" w:cs="Arial"/>
          <w:bCs/>
          <w:color w:val="000000"/>
        </w:rPr>
        <w:t>Ohio Teaching Standard 1: Students: 1.1, 1.4, 1.5, CEC standards: 2, 3, 4, 6, 7, &amp; 8.</w:t>
      </w:r>
    </w:p>
    <w:p w:rsidR="00546736" w:rsidRDefault="00546736" w:rsidP="00546736">
      <w:pPr>
        <w:pStyle w:val="ListParagraph"/>
        <w:numPr>
          <w:ilvl w:val="0"/>
          <w:numId w:val="5"/>
        </w:numPr>
        <w:rPr>
          <w:rFonts w:ascii="Arial" w:hAnsi="Arial" w:cs="Arial"/>
        </w:rPr>
      </w:pPr>
      <w:r>
        <w:rPr>
          <w:rFonts w:ascii="Arial" w:eastAsia="Times New Roman" w:hAnsi="Arial" w:cs="Arial"/>
          <w:bCs/>
          <w:color w:val="000000"/>
        </w:rPr>
        <w:t>Teacher Work Sample 2:  Ohio Teaching Standard Assessment 3: 3.5, CEC standards 4 &amp; 5. Ohio Teaching Standard Instruction 4.3, CEC standard 3 &amp; 5</w:t>
      </w:r>
    </w:p>
    <w:p w:rsidR="00546736" w:rsidRDefault="00546736" w:rsidP="00546736">
      <w:pPr>
        <w:pStyle w:val="ListParagraph"/>
        <w:numPr>
          <w:ilvl w:val="0"/>
          <w:numId w:val="5"/>
        </w:numPr>
        <w:rPr>
          <w:rFonts w:ascii="Arial" w:hAnsi="Arial" w:cs="Arial"/>
        </w:rPr>
      </w:pPr>
      <w:r>
        <w:rPr>
          <w:rFonts w:ascii="Arial" w:eastAsia="Times New Roman" w:hAnsi="Arial" w:cs="Arial"/>
          <w:bCs/>
          <w:color w:val="000000"/>
        </w:rPr>
        <w:t xml:space="preserve">Teacher Work Sample 3: Ohio Teaching Standard 3: Assessment:  3.1, 3.2, 3.3, and 3.4, CEC standards 1, 4, 8 &amp; 10. </w:t>
      </w:r>
    </w:p>
    <w:p w:rsidR="00546736" w:rsidRDefault="00546736" w:rsidP="00546736">
      <w:pPr>
        <w:pStyle w:val="ListParagraph"/>
        <w:numPr>
          <w:ilvl w:val="0"/>
          <w:numId w:val="5"/>
        </w:numPr>
        <w:rPr>
          <w:rFonts w:ascii="Arial" w:hAnsi="Arial" w:cs="Arial"/>
        </w:rPr>
      </w:pPr>
      <w:r>
        <w:rPr>
          <w:rFonts w:ascii="Arial" w:eastAsia="Times New Roman" w:hAnsi="Arial" w:cs="Arial"/>
          <w:bCs/>
          <w:color w:val="000000"/>
        </w:rPr>
        <w:t>Teacher Work Sample 4: Ohio Teaching Standard 4: Instruction, 4.1, 4.2, 4.3, 4.4, 4.5, 4.6, 4.7. CEC standards 1, 2, 3, 4, 5, 6, 7, and 8.</w:t>
      </w:r>
      <w:r>
        <w:rPr>
          <w:rFonts w:ascii="Arial" w:hAnsi="Arial" w:cs="Arial"/>
        </w:rPr>
        <w:t xml:space="preserve"> Ohio Teaching Standard 5:</w:t>
      </w:r>
      <w:r>
        <w:rPr>
          <w:rFonts w:ascii="Arial" w:eastAsia="Times New Roman" w:hAnsi="Arial" w:cs="Arial"/>
        </w:rPr>
        <w:t xml:space="preserve"> Learning Environment: 5.1, 5.2, 5.3, 5.4, &amp; 5.5. CEC standards 2, 3, 4, 5, &amp; 10.</w:t>
      </w:r>
    </w:p>
    <w:p w:rsidR="00546736" w:rsidRDefault="00546736" w:rsidP="00546736">
      <w:pPr>
        <w:pStyle w:val="ListParagraph"/>
        <w:numPr>
          <w:ilvl w:val="0"/>
          <w:numId w:val="5"/>
        </w:numPr>
        <w:rPr>
          <w:rFonts w:ascii="Arial" w:hAnsi="Arial" w:cs="Arial"/>
        </w:rPr>
      </w:pPr>
      <w:r>
        <w:rPr>
          <w:rFonts w:ascii="Arial" w:hAnsi="Arial" w:cs="Arial"/>
        </w:rPr>
        <w:t>Teacher Work Sample 5: Ohio Teaching Standard 4: Instruction, 4.2, CEC standards 4, 5, 7, &amp; 8. Ohio Teaching Standard 3: Assessment,</w:t>
      </w:r>
      <w:r>
        <w:rPr>
          <w:rFonts w:ascii="Arial" w:eastAsia="Times New Roman" w:hAnsi="Arial" w:cs="Arial"/>
          <w:bCs/>
          <w:color w:val="000000"/>
        </w:rPr>
        <w:t xml:space="preserve"> 3.2, CEC standard 1 &amp; 8:</w:t>
      </w:r>
    </w:p>
    <w:p w:rsidR="00546736" w:rsidRDefault="00546736" w:rsidP="00546736">
      <w:pPr>
        <w:pStyle w:val="ListParagraph"/>
        <w:numPr>
          <w:ilvl w:val="0"/>
          <w:numId w:val="5"/>
        </w:numPr>
        <w:rPr>
          <w:rFonts w:ascii="Arial" w:hAnsi="Arial" w:cs="Arial"/>
        </w:rPr>
      </w:pPr>
      <w:r>
        <w:rPr>
          <w:rFonts w:ascii="Arial" w:eastAsia="Times New Roman" w:hAnsi="Arial" w:cs="Arial"/>
          <w:bCs/>
          <w:color w:val="000000"/>
        </w:rPr>
        <w:t>Teacher Work Sample 6:  Ohio Teaching Standard 3: Assessment:  3.3, CEC standard 4 &amp; 8.</w:t>
      </w:r>
    </w:p>
    <w:p w:rsidR="00546736" w:rsidRDefault="00546736" w:rsidP="00546736">
      <w:pPr>
        <w:pStyle w:val="ListParagraph"/>
        <w:numPr>
          <w:ilvl w:val="0"/>
          <w:numId w:val="5"/>
        </w:numPr>
        <w:rPr>
          <w:rFonts w:ascii="Arial" w:hAnsi="Arial" w:cs="Arial"/>
        </w:rPr>
      </w:pPr>
      <w:r>
        <w:rPr>
          <w:rFonts w:ascii="Arial" w:eastAsia="Times New Roman" w:hAnsi="Arial" w:cs="Arial"/>
          <w:bCs/>
          <w:color w:val="000000"/>
        </w:rPr>
        <w:t xml:space="preserve">Teacher Work Sample 7: </w:t>
      </w:r>
      <w:r>
        <w:rPr>
          <w:rFonts w:ascii="Arial" w:hAnsi="Arial" w:cs="Arial"/>
        </w:rPr>
        <w:t xml:space="preserve"> Ohio Teaching Standard 7 Professional Responsibility &amp; Growth: 7.</w:t>
      </w:r>
      <w:r>
        <w:rPr>
          <w:rFonts w:ascii="Arial" w:eastAsia="Times New Roman" w:hAnsi="Arial" w:cs="Arial"/>
        </w:rPr>
        <w:t>3, CEC standard 1&amp;9.</w:t>
      </w:r>
    </w:p>
    <w:p w:rsidR="00546736" w:rsidRDefault="00546736" w:rsidP="00546736">
      <w:pPr>
        <w:pStyle w:val="ListParagraph"/>
        <w:numPr>
          <w:ilvl w:val="0"/>
          <w:numId w:val="5"/>
        </w:numPr>
        <w:rPr>
          <w:rFonts w:ascii="Arial" w:hAnsi="Arial" w:cs="Arial"/>
        </w:rPr>
      </w:pPr>
      <w:r>
        <w:rPr>
          <w:rFonts w:ascii="Arial" w:eastAsia="Times New Roman" w:hAnsi="Arial" w:cs="Arial"/>
        </w:rPr>
        <w:t xml:space="preserve">Collaborative Assessment Log - </w:t>
      </w:r>
      <w:r>
        <w:rPr>
          <w:rFonts w:ascii="Arial" w:hAnsi="Arial" w:cs="Arial"/>
        </w:rPr>
        <w:t>Ohio Teaching Standard 6:</w:t>
      </w:r>
      <w:r>
        <w:rPr>
          <w:rFonts w:ascii="Arial" w:eastAsia="Times New Roman" w:hAnsi="Arial" w:cs="Arial"/>
        </w:rPr>
        <w:t xml:space="preserve"> Collaboration and Communication:  6.1, 6.2, 6.3, &amp; 6.4. CEC standards 1, 5 6, 9 &amp; 10.</w:t>
      </w:r>
    </w:p>
    <w:p w:rsidR="00546736" w:rsidRDefault="00546736" w:rsidP="00546736">
      <w:pPr>
        <w:pStyle w:val="ListParagraph"/>
        <w:numPr>
          <w:ilvl w:val="0"/>
          <w:numId w:val="5"/>
        </w:numPr>
        <w:rPr>
          <w:rFonts w:ascii="Arial" w:hAnsi="Arial" w:cs="Arial"/>
        </w:rPr>
      </w:pPr>
      <w:r>
        <w:rPr>
          <w:rFonts w:ascii="Arial" w:eastAsia="Times New Roman" w:hAnsi="Arial" w:cs="Arial"/>
        </w:rPr>
        <w:t xml:space="preserve">Pre-Service Teacher Goal Setting Agreement - </w:t>
      </w:r>
      <w:r>
        <w:rPr>
          <w:rFonts w:ascii="Arial" w:hAnsi="Arial" w:cs="Arial"/>
        </w:rPr>
        <w:t>Ohio Teaching Standard 7:</w:t>
      </w:r>
      <w:r>
        <w:rPr>
          <w:rFonts w:ascii="Arial" w:eastAsia="Times New Roman" w:hAnsi="Arial" w:cs="Arial"/>
        </w:rPr>
        <w:t xml:space="preserve"> Professional Responsibility and Growth:  7.1, 7.2, &amp; 7.3. CEC standards: 1 &amp; 9. </w:t>
      </w:r>
    </w:p>
    <w:p w:rsidR="00546736" w:rsidRPr="00546736" w:rsidRDefault="00546736" w:rsidP="00546736">
      <w:pPr>
        <w:rPr>
          <w:rFonts w:ascii="Arial" w:hAnsi="Arial" w:cs="Arial"/>
          <w:b/>
        </w:rPr>
      </w:pPr>
      <w:r w:rsidRPr="00546736">
        <w:rPr>
          <w:rFonts w:ascii="Arial" w:hAnsi="Arial" w:cs="Arial"/>
          <w:b/>
        </w:rPr>
        <w:t>Course Description:</w:t>
      </w:r>
    </w:p>
    <w:p w:rsidR="00546736" w:rsidRDefault="00546736" w:rsidP="00546736">
      <w:pPr>
        <w:ind w:firstLine="720"/>
        <w:rPr>
          <w:rFonts w:ascii="Arial" w:hAnsi="Arial" w:cs="Arial"/>
          <w:bCs/>
        </w:rPr>
      </w:pPr>
      <w:r>
        <w:rPr>
          <w:rFonts w:ascii="Arial" w:hAnsi="Arial" w:cs="Arial"/>
        </w:rPr>
        <w:lastRenderedPageBreak/>
        <w:t>Special Education Internship Moderate/Intense</w:t>
      </w:r>
      <w:r>
        <w:rPr>
          <w:rFonts w:ascii="Arial" w:hAnsi="Arial" w:cs="Arial"/>
          <w:bCs/>
        </w:rPr>
        <w:t xml:space="preserve"> is designed to give the pre-service teacher classroom experiences teaching children with moderate/intense disabilities.  Often this type of setting is self-contained with the intervention specialist providing instruction in all subject areas. Most children with moderate/intense disabilities require major modifications to the general curriculum or require an alternate curriculum. Some children with moderate/intense disabilities may attend general education classrooms for part of the day, with their instruction being modified by either the general educator or the intervention specialist.  At times classrooms will serve children with mild/moderate and moderate/intense disabilities in the same setting.  The degree of inclusion in the general education setting will be different for each student. The Teacher Work Sample, Collaborative Assessment Log and the Pre-Service Goal Teacher Goal Setting Agreement are processes integral to the internship process.</w:t>
      </w:r>
    </w:p>
    <w:p w:rsidR="00546736" w:rsidRDefault="00546736" w:rsidP="004C1A18">
      <w:pPr>
        <w:rPr>
          <w:rFonts w:ascii="Microsoft Sans Serif" w:hAnsi="Microsoft Sans Serif" w:cs="Microsoft Sans Serif"/>
        </w:rPr>
      </w:pPr>
    </w:p>
    <w:p w:rsidR="00546736" w:rsidRDefault="00546736" w:rsidP="004C1A18">
      <w:pPr>
        <w:rPr>
          <w:rFonts w:ascii="Microsoft Sans Serif" w:hAnsi="Microsoft Sans Serif" w:cs="Microsoft Sans Serif"/>
        </w:rPr>
      </w:pPr>
    </w:p>
    <w:p w:rsidR="004C1A18" w:rsidRDefault="004C1A18" w:rsidP="004C1A18">
      <w:pPr>
        <w:rPr>
          <w:rFonts w:ascii="Microsoft Sans Serif" w:hAnsi="Microsoft Sans Serif" w:cs="Microsoft Sans Serif"/>
        </w:rPr>
      </w:pPr>
    </w:p>
    <w:p w:rsidR="004C1A18" w:rsidRDefault="004C1A18" w:rsidP="004C1A18">
      <w:pPr>
        <w:rPr>
          <w:rFonts w:ascii="Microsoft Sans Serif" w:hAnsi="Microsoft Sans Serif" w:cs="Microsoft Sans Serif"/>
        </w:rPr>
      </w:pPr>
      <w:r>
        <w:rPr>
          <w:rFonts w:ascii="Microsoft Sans Serif" w:hAnsi="Microsoft Sans Serif" w:cs="Microsoft Sans Serif"/>
          <w:b/>
        </w:rPr>
        <w:t>Course Rationale &amp; Requirements:</w:t>
      </w:r>
    </w:p>
    <w:p w:rsidR="004C1A18" w:rsidRPr="001730DE" w:rsidRDefault="004C1A18" w:rsidP="004C1A18">
      <w:pPr>
        <w:ind w:firstLine="720"/>
        <w:rPr>
          <w:rFonts w:ascii="Microsoft Sans Serif" w:hAnsi="Microsoft Sans Serif" w:cs="Microsoft Sans Serif"/>
          <w:bCs/>
        </w:rPr>
      </w:pPr>
      <w:r w:rsidRPr="001730DE">
        <w:rPr>
          <w:rFonts w:ascii="Microsoft Sans Serif" w:hAnsi="Microsoft Sans Serif" w:cs="Microsoft Sans Serif"/>
        </w:rPr>
        <w:t xml:space="preserve">The mission of the </w:t>
      </w:r>
      <w:smartTag w:uri="urn:schemas-microsoft-com:office:smarttags" w:element="place">
        <w:smartTag w:uri="urn:schemas-microsoft-com:office:smarttags" w:element="PlaceType">
          <w:r w:rsidRPr="001730DE">
            <w:rPr>
              <w:rFonts w:ascii="Microsoft Sans Serif" w:hAnsi="Microsoft Sans Serif" w:cs="Microsoft Sans Serif"/>
            </w:rPr>
            <w:t>College</w:t>
          </w:r>
        </w:smartTag>
        <w:r w:rsidRPr="001730DE">
          <w:rPr>
            <w:rFonts w:ascii="Microsoft Sans Serif" w:hAnsi="Microsoft Sans Serif" w:cs="Microsoft Sans Serif"/>
          </w:rPr>
          <w:t xml:space="preserve"> of </w:t>
        </w:r>
        <w:smartTag w:uri="urn:schemas-microsoft-com:office:smarttags" w:element="PlaceName">
          <w:r w:rsidRPr="001730DE">
            <w:rPr>
              <w:rFonts w:ascii="Microsoft Sans Serif" w:hAnsi="Microsoft Sans Serif" w:cs="Microsoft Sans Serif"/>
            </w:rPr>
            <w:t>Education</w:t>
          </w:r>
        </w:smartTag>
      </w:smartTag>
      <w:r w:rsidRPr="001730DE">
        <w:rPr>
          <w:rFonts w:ascii="Microsoft Sans Serif" w:hAnsi="Microsoft Sans Serif" w:cs="Microsoft Sans Serif"/>
        </w:rPr>
        <w:t>, Criminal Justice, and Human Services is the preparation of committed, competent and caring educators.</w:t>
      </w:r>
      <w:r w:rsidRPr="001730DE">
        <w:rPr>
          <w:rFonts w:ascii="Microsoft Sans Serif" w:hAnsi="Microsoft Sans Serif" w:cs="Microsoft Sans Serif"/>
          <w:i/>
        </w:rPr>
        <w:t xml:space="preserve"> </w:t>
      </w:r>
      <w:r w:rsidRPr="001730DE">
        <w:rPr>
          <w:rFonts w:ascii="Microsoft Sans Serif" w:hAnsi="Microsoft Sans Serif" w:cs="Microsoft Sans Serif"/>
        </w:rPr>
        <w:t>This s</w:t>
      </w:r>
      <w:r w:rsidRPr="001730DE">
        <w:rPr>
          <w:rFonts w:ascii="Microsoft Sans Serif" w:hAnsi="Microsoft Sans Serif" w:cs="Microsoft Sans Serif"/>
          <w:bCs/>
        </w:rPr>
        <w:t xml:space="preserve">eminar </w:t>
      </w:r>
      <w:r w:rsidRPr="001730DE">
        <w:rPr>
          <w:rFonts w:ascii="Microsoft Sans Serif" w:hAnsi="Microsoft Sans Serif" w:cs="Microsoft Sans Serif"/>
        </w:rPr>
        <w:t xml:space="preserve">is designed </w:t>
      </w:r>
      <w:r w:rsidRPr="001730DE">
        <w:rPr>
          <w:rFonts w:ascii="Microsoft Sans Serif" w:hAnsi="Microsoft Sans Serif" w:cs="Microsoft Sans Serif"/>
          <w:bCs/>
        </w:rPr>
        <w:t xml:space="preserve">to encourage Teacher Candidates’ development of critical thinking, problem solving, and performance skills. </w:t>
      </w:r>
    </w:p>
    <w:p w:rsidR="004C1A18" w:rsidRDefault="004C1A18" w:rsidP="004C1A18">
      <w:pPr>
        <w:rPr>
          <w:rFonts w:ascii="Microsoft Sans Serif" w:hAnsi="Microsoft Sans Serif" w:cs="Microsoft Sans Serif"/>
        </w:rPr>
      </w:pPr>
    </w:p>
    <w:p w:rsidR="004C1A18" w:rsidRDefault="004C1A18" w:rsidP="004C1A18">
      <w:pPr>
        <w:ind w:firstLine="720"/>
        <w:rPr>
          <w:rFonts w:ascii="Microsoft Sans Serif" w:hAnsi="Microsoft Sans Serif" w:cs="Microsoft Sans Serif"/>
          <w:bCs/>
        </w:rPr>
      </w:pPr>
      <w:r>
        <w:rPr>
          <w:rFonts w:ascii="Microsoft Sans Serif" w:hAnsi="Microsoft Sans Serif" w:cs="Microsoft Sans Serif"/>
        </w:rPr>
        <w:t>Internship</w:t>
      </w:r>
      <w:r w:rsidRPr="001730DE">
        <w:rPr>
          <w:rFonts w:ascii="Microsoft Sans Serif" w:hAnsi="Microsoft Sans Serif" w:cs="Microsoft Sans Serif"/>
          <w:bCs/>
        </w:rPr>
        <w:t xml:space="preserve"> is designed </w:t>
      </w:r>
      <w:r>
        <w:rPr>
          <w:rFonts w:ascii="Microsoft Sans Serif" w:hAnsi="Microsoft Sans Serif" w:cs="Microsoft Sans Serif"/>
          <w:bCs/>
        </w:rPr>
        <w:t xml:space="preserve">to give the pre-service teacher classroom experiences teaching children with </w:t>
      </w:r>
      <w:r w:rsidR="00140032">
        <w:rPr>
          <w:rFonts w:ascii="Microsoft Sans Serif" w:hAnsi="Microsoft Sans Serif" w:cs="Microsoft Sans Serif"/>
          <w:bCs/>
        </w:rPr>
        <w:t>moderate/intense</w:t>
      </w:r>
      <w:r>
        <w:rPr>
          <w:rFonts w:ascii="Microsoft Sans Serif" w:hAnsi="Microsoft Sans Serif" w:cs="Microsoft Sans Serif"/>
          <w:bCs/>
        </w:rPr>
        <w:t xml:space="preserve"> disabilities.  </w:t>
      </w:r>
      <w:r w:rsidR="00140032">
        <w:rPr>
          <w:rFonts w:ascii="Microsoft Sans Serif" w:hAnsi="Microsoft Sans Serif" w:cs="Microsoft Sans Serif"/>
          <w:bCs/>
        </w:rPr>
        <w:t xml:space="preserve">Often this type of setting is self-contained with the intervention specialist providing instruction in all subject areas. Most children with moderate/intense disabilities require major modifications to the general curriculum or require an alternate curriculum. Some children with moderate/intense disabilities may attend general education classrooms for part of the day, with their instruction being modified by either the general educator or the intervention specialist.  At times classrooms will serve children with mild/moderate and moderate/intense disabilities in the same setting.  The degree of inclusion in the general education setting will be different for each student. </w:t>
      </w:r>
    </w:p>
    <w:p w:rsidR="004C1A18" w:rsidRDefault="004C1A18" w:rsidP="004C1A18">
      <w:pPr>
        <w:rPr>
          <w:rFonts w:ascii="Microsoft Sans Serif" w:hAnsi="Microsoft Sans Serif" w:cs="Microsoft Sans Serif"/>
          <w:bCs/>
        </w:rPr>
      </w:pPr>
    </w:p>
    <w:p w:rsidR="004C1A18" w:rsidRDefault="004C1A18" w:rsidP="004C1A18">
      <w:pPr>
        <w:ind w:firstLine="720"/>
        <w:rPr>
          <w:rFonts w:ascii="Microsoft Sans Serif" w:hAnsi="Microsoft Sans Serif" w:cs="Microsoft Sans Serif"/>
          <w:bCs/>
        </w:rPr>
      </w:pPr>
      <w:r>
        <w:rPr>
          <w:rFonts w:ascii="Microsoft Sans Serif" w:hAnsi="Microsoft Sans Serif" w:cs="Microsoft Sans Serif"/>
          <w:bCs/>
        </w:rPr>
        <w:t xml:space="preserve">All interns are assigned a university supervisor.  This supervisor will be expected to make </w:t>
      </w:r>
      <w:r w:rsidR="00492D4E">
        <w:rPr>
          <w:rFonts w:ascii="Microsoft Sans Serif" w:hAnsi="Microsoft Sans Serif" w:cs="Microsoft Sans Serif"/>
          <w:bCs/>
        </w:rPr>
        <w:t>2</w:t>
      </w:r>
      <w:r>
        <w:rPr>
          <w:rFonts w:ascii="Microsoft Sans Serif" w:hAnsi="Microsoft Sans Serif" w:cs="Microsoft Sans Serif"/>
          <w:bCs/>
        </w:rPr>
        <w:t xml:space="preserve"> visits to the intern’s field placement during the quarter.  Each visit will take place during the planning bell, with a brief informal observation of the teacher candidate working with students before or after.  A Collaborative Assessment Log will be used as the communication tool during this visit.  The university supervisor will meet with both the intern and the mentor teacher.  The university supervisor will take notes during the conversation and will transfer the notes to the Collaborative Assessment Log.  The purpose of this type of field supervision is to increase the ability of the intern, mentor teacher and university supervisor to talk about student progress, analyzing student work, intern dispositions, lesson planning, classroom management, differentiation, lesson </w:t>
      </w:r>
      <w:r>
        <w:rPr>
          <w:rFonts w:ascii="Microsoft Sans Serif" w:hAnsi="Microsoft Sans Serif" w:cs="Microsoft Sans Serif"/>
          <w:bCs/>
        </w:rPr>
        <w:lastRenderedPageBreak/>
        <w:t>modeling, problem solving, content standards and other issues, questions or concerns that arise</w:t>
      </w:r>
      <w:r w:rsidRPr="001730DE">
        <w:rPr>
          <w:rFonts w:ascii="Microsoft Sans Serif" w:hAnsi="Microsoft Sans Serif" w:cs="Microsoft Sans Serif"/>
          <w:bCs/>
        </w:rPr>
        <w:t>.</w:t>
      </w:r>
    </w:p>
    <w:p w:rsidR="004C1A18" w:rsidRDefault="004C1A18" w:rsidP="004C1A18">
      <w:pPr>
        <w:rPr>
          <w:rFonts w:ascii="Microsoft Sans Serif" w:hAnsi="Microsoft Sans Serif" w:cs="Microsoft Sans Serif"/>
          <w:bCs/>
        </w:rPr>
      </w:pPr>
    </w:p>
    <w:p w:rsidR="004C1A18" w:rsidRDefault="004C1A18" w:rsidP="004C1A18">
      <w:pPr>
        <w:ind w:firstLine="720"/>
        <w:rPr>
          <w:rFonts w:ascii="Microsoft Sans Serif" w:hAnsi="Microsoft Sans Serif" w:cs="Microsoft Sans Serif"/>
          <w:bCs/>
        </w:rPr>
      </w:pPr>
      <w:r>
        <w:rPr>
          <w:rFonts w:ascii="Microsoft Sans Serif" w:hAnsi="Microsoft Sans Serif" w:cs="Microsoft Sans Serif"/>
          <w:bCs/>
        </w:rPr>
        <w:t>An intern plan will be completed by the mentor teacher and intern and given to the university supervisor at the first visit.  The purpose of this timeline is to allow the special education intern to assume the roles of the intervention specialist in a timely and planned manner over the course of the quarter.</w:t>
      </w:r>
    </w:p>
    <w:p w:rsidR="004C1A18" w:rsidRDefault="00E3171B" w:rsidP="004C1A18">
      <w:pPr>
        <w:rPr>
          <w:rFonts w:ascii="Microsoft Sans Serif" w:hAnsi="Microsoft Sans Serif" w:cs="Microsoft Sans Serif"/>
          <w:bCs/>
        </w:rPr>
      </w:pPr>
      <w:smartTag w:uri="urn:schemas-microsoft-com:office:smarttags" w:element="City">
        <w:smartTag w:uri="urn:schemas-microsoft-com:office:smarttags" w:element="place">
          <w:r>
            <w:rPr>
              <w:rFonts w:ascii="Microsoft Sans Serif" w:hAnsi="Microsoft Sans Serif" w:cs="Microsoft Sans Serif"/>
              <w:bCs/>
            </w:rPr>
            <w:t>Mentor</w:t>
          </w:r>
        </w:smartTag>
      </w:smartTag>
      <w:r>
        <w:rPr>
          <w:rFonts w:ascii="Microsoft Sans Serif" w:hAnsi="Microsoft Sans Serif" w:cs="Microsoft Sans Serif"/>
          <w:bCs/>
        </w:rPr>
        <w:t xml:space="preserve"> teachers will complete at least two formal observations of their intern.  It is the intern’s responsibility to assist in arranging the observations prior to supervisor visits.  </w:t>
      </w:r>
      <w:smartTag w:uri="urn:schemas-microsoft-com:office:smarttags" w:element="City">
        <w:smartTag w:uri="urn:schemas-microsoft-com:office:smarttags" w:element="place">
          <w:r>
            <w:rPr>
              <w:rFonts w:ascii="Microsoft Sans Serif" w:hAnsi="Microsoft Sans Serif" w:cs="Microsoft Sans Serif"/>
              <w:bCs/>
            </w:rPr>
            <w:t>Mentor</w:t>
          </w:r>
        </w:smartTag>
      </w:smartTag>
      <w:r>
        <w:rPr>
          <w:rFonts w:ascii="Microsoft Sans Serif" w:hAnsi="Microsoft Sans Serif" w:cs="Microsoft Sans Serif"/>
          <w:bCs/>
        </w:rPr>
        <w:t xml:space="preserve"> observation logs are available on blackboard.  </w:t>
      </w:r>
    </w:p>
    <w:p w:rsidR="004C1A18" w:rsidRDefault="004C1A18" w:rsidP="004C1A18">
      <w:pPr>
        <w:rPr>
          <w:rFonts w:ascii="Microsoft Sans Serif" w:hAnsi="Microsoft Sans Serif" w:cs="Microsoft Sans Serif"/>
          <w:bCs/>
        </w:rPr>
      </w:pPr>
    </w:p>
    <w:p w:rsidR="004C1A18" w:rsidRDefault="004C1A18" w:rsidP="004C1A18">
      <w:pPr>
        <w:ind w:firstLine="720"/>
        <w:rPr>
          <w:rFonts w:ascii="Microsoft Sans Serif" w:hAnsi="Microsoft Sans Serif" w:cs="Microsoft Sans Serif"/>
          <w:bCs/>
        </w:rPr>
      </w:pPr>
      <w:r>
        <w:rPr>
          <w:rFonts w:ascii="Microsoft Sans Serif" w:hAnsi="Microsoft Sans Serif" w:cs="Microsoft Sans Serif"/>
          <w:bCs/>
        </w:rPr>
        <w:t>Interns are responsible for completing electronic evaluations by the end of the quarter (evaluation of field placement &amp; mentor, evaluation of university supervisor, classroom information, &amp; educator impact rubric).</w:t>
      </w:r>
      <w:r w:rsidR="00140032">
        <w:rPr>
          <w:rFonts w:ascii="Microsoft Sans Serif" w:hAnsi="Microsoft Sans Serif" w:cs="Microsoft Sans Serif"/>
          <w:bCs/>
        </w:rPr>
        <w:t xml:space="preserve">  The link is:  </w:t>
      </w:r>
      <w:hyperlink r:id="rId6" w:history="1">
        <w:r w:rsidR="00E4240F" w:rsidRPr="00F044A3">
          <w:rPr>
            <w:rStyle w:val="Hyperlink"/>
            <w:rFonts w:ascii="Microsoft Sans Serif" w:hAnsi="Microsoft Sans Serif" w:cs="Microsoft Sans Serif"/>
            <w:bCs/>
          </w:rPr>
          <w:t>www.cech.uc.edu/oaci/</w:t>
        </w:r>
      </w:hyperlink>
      <w:r w:rsidR="00140032">
        <w:rPr>
          <w:rFonts w:ascii="Microsoft Sans Serif" w:hAnsi="Microsoft Sans Serif" w:cs="Microsoft Sans Serif"/>
          <w:bCs/>
        </w:rPr>
        <w:t xml:space="preserve"> </w:t>
      </w:r>
    </w:p>
    <w:p w:rsidR="004C1A18" w:rsidRPr="001730DE" w:rsidRDefault="004C1A18" w:rsidP="004C1A18">
      <w:pPr>
        <w:rPr>
          <w:rFonts w:ascii="Microsoft Sans Serif" w:hAnsi="Microsoft Sans Serif" w:cs="Microsoft Sans Serif"/>
          <w:bCs/>
        </w:rPr>
      </w:pPr>
    </w:p>
    <w:p w:rsidR="004C1A18" w:rsidRDefault="004C1A18" w:rsidP="004C1A18">
      <w:pPr>
        <w:rPr>
          <w:rFonts w:ascii="Microsoft Sans Serif" w:hAnsi="Microsoft Sans Serif" w:cs="Microsoft Sans Serif"/>
        </w:rPr>
      </w:pPr>
      <w:r>
        <w:rPr>
          <w:rFonts w:ascii="Microsoft Sans Serif" w:hAnsi="Microsoft Sans Serif" w:cs="Microsoft Sans Serif"/>
          <w:b/>
        </w:rPr>
        <w:t>Course Objectives:</w:t>
      </w:r>
    </w:p>
    <w:p w:rsidR="004C1A18" w:rsidRDefault="004C1A18" w:rsidP="004C1A18">
      <w:pPr>
        <w:rPr>
          <w:rFonts w:ascii="Microsoft Sans Serif" w:hAnsi="Microsoft Sans Serif" w:cs="Microsoft Sans Serif"/>
        </w:rPr>
      </w:pPr>
      <w:r>
        <w:rPr>
          <w:rFonts w:ascii="Microsoft Sans Serif" w:hAnsi="Microsoft Sans Serif" w:cs="Microsoft Sans Serif"/>
        </w:rPr>
        <w:t>Indicators:</w:t>
      </w:r>
    </w:p>
    <w:p w:rsidR="004C1A18" w:rsidRDefault="004C1A18" w:rsidP="004C1A18">
      <w:pPr>
        <w:numPr>
          <w:ilvl w:val="0"/>
          <w:numId w:val="2"/>
        </w:numPr>
        <w:rPr>
          <w:rFonts w:ascii="Microsoft Sans Serif" w:hAnsi="Microsoft Sans Serif" w:cs="Microsoft Sans Serif"/>
        </w:rPr>
      </w:pPr>
      <w:r>
        <w:rPr>
          <w:rFonts w:ascii="Microsoft Sans Serif" w:hAnsi="Microsoft Sans Serif" w:cs="Microsoft Sans Serif"/>
        </w:rPr>
        <w:t>Integrate the CED and INTASC performance standards, and incorporate, when necessary, the content area standards of your concentration</w:t>
      </w:r>
    </w:p>
    <w:p w:rsidR="004C1A18" w:rsidRDefault="004C1A18" w:rsidP="004C1A18">
      <w:pPr>
        <w:numPr>
          <w:ilvl w:val="0"/>
          <w:numId w:val="2"/>
        </w:numPr>
        <w:rPr>
          <w:rFonts w:ascii="Microsoft Sans Serif" w:hAnsi="Microsoft Sans Serif" w:cs="Microsoft Sans Serif"/>
        </w:rPr>
      </w:pPr>
      <w:r>
        <w:rPr>
          <w:rFonts w:ascii="Microsoft Sans Serif" w:hAnsi="Microsoft Sans Serif" w:cs="Microsoft Sans Serif"/>
        </w:rPr>
        <w:t>Apply knowledge of the Teacher Work Sample Methodology</w:t>
      </w:r>
    </w:p>
    <w:p w:rsidR="004C1A18" w:rsidRDefault="004C1A18" w:rsidP="004C1A18">
      <w:pPr>
        <w:numPr>
          <w:ilvl w:val="0"/>
          <w:numId w:val="2"/>
        </w:numPr>
        <w:rPr>
          <w:rFonts w:ascii="Microsoft Sans Serif" w:hAnsi="Microsoft Sans Serif" w:cs="Microsoft Sans Serif"/>
        </w:rPr>
      </w:pPr>
      <w:r>
        <w:rPr>
          <w:rFonts w:ascii="Microsoft Sans Serif" w:hAnsi="Microsoft Sans Serif" w:cs="Microsoft Sans Serif"/>
        </w:rPr>
        <w:t xml:space="preserve">Explore the domains of Praxis II </w:t>
      </w:r>
    </w:p>
    <w:p w:rsidR="004C1A18" w:rsidRDefault="004C1A18" w:rsidP="004C1A18">
      <w:pPr>
        <w:numPr>
          <w:ilvl w:val="0"/>
          <w:numId w:val="2"/>
        </w:numPr>
        <w:rPr>
          <w:rFonts w:ascii="Microsoft Sans Serif" w:hAnsi="Microsoft Sans Serif" w:cs="Microsoft Sans Serif"/>
        </w:rPr>
      </w:pPr>
      <w:r>
        <w:rPr>
          <w:rFonts w:ascii="Microsoft Sans Serif" w:hAnsi="Microsoft Sans Serif" w:cs="Microsoft Sans Serif"/>
        </w:rPr>
        <w:t>Address age appropriate issues, related to chil</w:t>
      </w:r>
      <w:r w:rsidR="00377861">
        <w:rPr>
          <w:rFonts w:ascii="Microsoft Sans Serif" w:hAnsi="Microsoft Sans Serif" w:cs="Microsoft Sans Serif"/>
        </w:rPr>
        <w:t xml:space="preserve">dren with </w:t>
      </w:r>
      <w:r>
        <w:rPr>
          <w:rFonts w:ascii="Microsoft Sans Serif" w:hAnsi="Microsoft Sans Serif" w:cs="Microsoft Sans Serif"/>
        </w:rPr>
        <w:t>moderate</w:t>
      </w:r>
      <w:r w:rsidR="00377861">
        <w:rPr>
          <w:rFonts w:ascii="Microsoft Sans Serif" w:hAnsi="Microsoft Sans Serif" w:cs="Microsoft Sans Serif"/>
        </w:rPr>
        <w:t xml:space="preserve">/intense </w:t>
      </w:r>
      <w:r>
        <w:rPr>
          <w:rFonts w:ascii="Microsoft Sans Serif" w:hAnsi="Microsoft Sans Serif" w:cs="Microsoft Sans Serif"/>
        </w:rPr>
        <w:t xml:space="preserve"> learning needs as they evolve in the internship process</w:t>
      </w:r>
    </w:p>
    <w:p w:rsidR="004C1A18" w:rsidRDefault="004C1A18" w:rsidP="004C1A18">
      <w:pPr>
        <w:numPr>
          <w:ilvl w:val="0"/>
          <w:numId w:val="2"/>
        </w:numPr>
        <w:rPr>
          <w:rFonts w:ascii="Microsoft Sans Serif" w:hAnsi="Microsoft Sans Serif" w:cs="Microsoft Sans Serif"/>
        </w:rPr>
      </w:pPr>
      <w:r>
        <w:rPr>
          <w:rFonts w:ascii="Microsoft Sans Serif" w:hAnsi="Microsoft Sans Serif" w:cs="Microsoft Sans Serif"/>
        </w:rPr>
        <w:t>Provide a professional structure of support, mentoring and formative assessment for interns as they begin to develop skills supporting learners with disabilities.</w:t>
      </w:r>
    </w:p>
    <w:p w:rsidR="004C1A18" w:rsidRDefault="004C1A18" w:rsidP="004C1A18">
      <w:pPr>
        <w:numPr>
          <w:ilvl w:val="0"/>
          <w:numId w:val="2"/>
        </w:numPr>
        <w:rPr>
          <w:rFonts w:ascii="Microsoft Sans Serif" w:hAnsi="Microsoft Sans Serif" w:cs="Microsoft Sans Serif"/>
        </w:rPr>
      </w:pPr>
      <w:r>
        <w:rPr>
          <w:rFonts w:ascii="Microsoft Sans Serif" w:hAnsi="Microsoft Sans Serif" w:cs="Microsoft Sans Serif"/>
        </w:rPr>
        <w:t>Provide a collaborative forum for reflection and discussion of professional goals.</w:t>
      </w:r>
    </w:p>
    <w:p w:rsidR="004C1A18" w:rsidRDefault="004C1A18" w:rsidP="004C1A18">
      <w:pPr>
        <w:ind w:left="720"/>
        <w:rPr>
          <w:rFonts w:ascii="Microsoft Sans Serif" w:hAnsi="Microsoft Sans Serif" w:cs="Microsoft Sans Serif"/>
        </w:rPr>
      </w:pPr>
    </w:p>
    <w:p w:rsidR="004C1A18" w:rsidRDefault="004C1A18" w:rsidP="004C1A18">
      <w:pPr>
        <w:rPr>
          <w:rFonts w:ascii="Microsoft Sans Serif" w:hAnsi="Microsoft Sans Serif" w:cs="Microsoft Sans Serif"/>
          <w:b/>
        </w:rPr>
      </w:pPr>
      <w:r>
        <w:rPr>
          <w:rFonts w:ascii="Microsoft Sans Serif" w:hAnsi="Microsoft Sans Serif" w:cs="Microsoft Sans Serif"/>
          <w:b/>
        </w:rPr>
        <w:t>Course Documents: (posted on Blackboard)</w:t>
      </w:r>
    </w:p>
    <w:p w:rsidR="004C1A18" w:rsidRDefault="004C1A18" w:rsidP="004C1A18">
      <w:pPr>
        <w:numPr>
          <w:ilvl w:val="0"/>
          <w:numId w:val="3"/>
        </w:numPr>
        <w:rPr>
          <w:rFonts w:ascii="Microsoft Sans Serif" w:hAnsi="Microsoft Sans Serif" w:cs="Microsoft Sans Serif"/>
          <w:b/>
        </w:rPr>
      </w:pPr>
      <w:r>
        <w:rPr>
          <w:rFonts w:ascii="Microsoft Sans Serif" w:hAnsi="Microsoft Sans Serif" w:cs="Microsoft Sans Serif"/>
          <w:b/>
        </w:rPr>
        <w:t>Intern Plan</w:t>
      </w:r>
      <w:r w:rsidR="00546736">
        <w:rPr>
          <w:rFonts w:ascii="Microsoft Sans Serif" w:hAnsi="Microsoft Sans Serif" w:cs="Microsoft Sans Serif"/>
          <w:b/>
        </w:rPr>
        <w:t xml:space="preserve"> – Student Teaching plans</w:t>
      </w:r>
    </w:p>
    <w:p w:rsidR="004C1A18" w:rsidRDefault="004C1A18" w:rsidP="004C1A18">
      <w:pPr>
        <w:numPr>
          <w:ilvl w:val="0"/>
          <w:numId w:val="3"/>
        </w:numPr>
        <w:rPr>
          <w:rFonts w:ascii="Microsoft Sans Serif" w:hAnsi="Microsoft Sans Serif" w:cs="Microsoft Sans Serif"/>
          <w:b/>
        </w:rPr>
      </w:pPr>
      <w:r>
        <w:rPr>
          <w:rFonts w:ascii="Microsoft Sans Serif" w:hAnsi="Microsoft Sans Serif" w:cs="Microsoft Sans Serif"/>
          <w:b/>
        </w:rPr>
        <w:t>Collaborative Assessment Log</w:t>
      </w:r>
    </w:p>
    <w:p w:rsidR="00546736" w:rsidRDefault="00546736" w:rsidP="004C1A18">
      <w:pPr>
        <w:numPr>
          <w:ilvl w:val="0"/>
          <w:numId w:val="3"/>
        </w:numPr>
        <w:rPr>
          <w:rFonts w:ascii="Microsoft Sans Serif" w:hAnsi="Microsoft Sans Serif" w:cs="Microsoft Sans Serif"/>
          <w:b/>
        </w:rPr>
      </w:pPr>
      <w:r>
        <w:rPr>
          <w:rFonts w:ascii="Microsoft Sans Serif" w:hAnsi="Microsoft Sans Serif" w:cs="Microsoft Sans Serif"/>
          <w:b/>
        </w:rPr>
        <w:t>Pre Service Teacher Goal Setting Agreement</w:t>
      </w:r>
    </w:p>
    <w:p w:rsidR="004C1A18" w:rsidRPr="006E505D" w:rsidRDefault="004C1A18" w:rsidP="004C1A18">
      <w:pPr>
        <w:rPr>
          <w:rFonts w:ascii="Microsoft Sans Serif" w:hAnsi="Microsoft Sans Serif" w:cs="Microsoft Sans Serif"/>
          <w:b/>
        </w:rPr>
      </w:pPr>
    </w:p>
    <w:p w:rsidR="004C1A18" w:rsidRDefault="004C1A18" w:rsidP="004C1A18">
      <w:pPr>
        <w:rPr>
          <w:rFonts w:ascii="Microsoft Sans Serif" w:hAnsi="Microsoft Sans Serif" w:cs="Microsoft Sans Serif"/>
        </w:rPr>
      </w:pPr>
    </w:p>
    <w:p w:rsidR="004C1A18" w:rsidRPr="000037CF" w:rsidRDefault="004C1A18" w:rsidP="004C1A18">
      <w:pPr>
        <w:rPr>
          <w:rFonts w:ascii="Microsoft Sans Serif" w:hAnsi="Microsoft Sans Serif" w:cs="Microsoft Sans Serif"/>
          <w:b/>
        </w:rPr>
      </w:pPr>
      <w:r w:rsidRPr="000037CF">
        <w:rPr>
          <w:rFonts w:ascii="Microsoft Sans Serif" w:hAnsi="Microsoft Sans Serif" w:cs="Microsoft Sans Serif"/>
          <w:b/>
        </w:rPr>
        <w:t>Evidence Based Practice</w:t>
      </w:r>
      <w:r>
        <w:rPr>
          <w:rFonts w:ascii="Microsoft Sans Serif" w:hAnsi="Microsoft Sans Serif" w:cs="Microsoft Sans Serif"/>
          <w:b/>
        </w:rPr>
        <w:t xml:space="preserve"> addressed in this course</w:t>
      </w:r>
    </w:p>
    <w:p w:rsidR="004C1A18" w:rsidRDefault="004C1A18" w:rsidP="004C1A18">
      <w:pPr>
        <w:numPr>
          <w:ilvl w:val="0"/>
          <w:numId w:val="4"/>
        </w:numPr>
        <w:jc w:val="both"/>
        <w:rPr>
          <w:rFonts w:ascii="Microsoft Sans Serif" w:hAnsi="Microsoft Sans Serif" w:cs="Microsoft Sans Serif"/>
          <w:color w:val="000000"/>
        </w:rPr>
      </w:pPr>
      <w:r w:rsidRPr="00993D89">
        <w:rPr>
          <w:rFonts w:ascii="Microsoft Sans Serif" w:hAnsi="Microsoft Sans Serif" w:cs="Microsoft Sans Serif"/>
          <w:color w:val="000000"/>
        </w:rPr>
        <w:t xml:space="preserve">Interns </w:t>
      </w:r>
      <w:proofErr w:type="gramStart"/>
      <w:r w:rsidRPr="00993D89">
        <w:rPr>
          <w:rFonts w:ascii="Microsoft Sans Serif" w:hAnsi="Microsoft Sans Serif" w:cs="Microsoft Sans Serif"/>
          <w:b/>
          <w:i/>
        </w:rPr>
        <w:t>complete</w:t>
      </w:r>
      <w:r w:rsidR="00377861">
        <w:rPr>
          <w:rFonts w:ascii="Microsoft Sans Serif" w:hAnsi="Microsoft Sans Serif" w:cs="Microsoft Sans Serif"/>
          <w:color w:val="000000"/>
        </w:rPr>
        <w:t xml:space="preserve"> </w:t>
      </w:r>
      <w:r w:rsidRPr="00993D89">
        <w:rPr>
          <w:rFonts w:ascii="Microsoft Sans Serif" w:hAnsi="Microsoft Sans Serif" w:cs="Microsoft Sans Serif"/>
          <w:color w:val="000000"/>
        </w:rPr>
        <w:t xml:space="preserve"> lesson</w:t>
      </w:r>
      <w:proofErr w:type="gramEnd"/>
      <w:r w:rsidRPr="00993D89">
        <w:rPr>
          <w:rFonts w:ascii="Microsoft Sans Serif" w:hAnsi="Microsoft Sans Serif" w:cs="Microsoft Sans Serif"/>
          <w:color w:val="000000"/>
        </w:rPr>
        <w:t xml:space="preserve"> plans during the quarter</w:t>
      </w:r>
      <w:r w:rsidR="00377861">
        <w:rPr>
          <w:rFonts w:ascii="Microsoft Sans Serif" w:hAnsi="Microsoft Sans Serif" w:cs="Microsoft Sans Serif"/>
          <w:color w:val="000000"/>
        </w:rPr>
        <w:t xml:space="preserve"> that become part of their </w:t>
      </w:r>
      <w:r w:rsidR="00E4240F">
        <w:rPr>
          <w:rFonts w:ascii="Microsoft Sans Serif" w:hAnsi="Microsoft Sans Serif" w:cs="Microsoft Sans Serif"/>
          <w:color w:val="000000"/>
        </w:rPr>
        <w:t>Teacher Performance Assessment</w:t>
      </w:r>
      <w:r w:rsidRPr="00993D89">
        <w:rPr>
          <w:rFonts w:ascii="Microsoft Sans Serif" w:hAnsi="Microsoft Sans Serif" w:cs="Microsoft Sans Serif"/>
          <w:color w:val="000000"/>
        </w:rPr>
        <w:t>. Through complet</w:t>
      </w:r>
      <w:r w:rsidR="00140032">
        <w:rPr>
          <w:rFonts w:ascii="Microsoft Sans Serif" w:hAnsi="Microsoft Sans Serif" w:cs="Microsoft Sans Serif"/>
          <w:color w:val="000000"/>
        </w:rPr>
        <w:t>ion of the</w:t>
      </w:r>
      <w:r w:rsidR="00377861">
        <w:rPr>
          <w:rFonts w:ascii="Microsoft Sans Serif" w:hAnsi="Microsoft Sans Serif" w:cs="Microsoft Sans Serif"/>
          <w:color w:val="000000"/>
        </w:rPr>
        <w:t xml:space="preserve"> </w:t>
      </w:r>
      <w:r w:rsidR="00E4240F">
        <w:rPr>
          <w:rFonts w:ascii="Microsoft Sans Serif" w:hAnsi="Microsoft Sans Serif" w:cs="Microsoft Sans Serif"/>
          <w:color w:val="000000"/>
        </w:rPr>
        <w:t xml:space="preserve">TPA </w:t>
      </w:r>
      <w:r w:rsidRPr="00993D89">
        <w:rPr>
          <w:rFonts w:ascii="Microsoft Sans Serif" w:hAnsi="Microsoft Sans Serif" w:cs="Microsoft Sans Serif"/>
          <w:color w:val="000000"/>
        </w:rPr>
        <w:t xml:space="preserve">during this capstone course, the interns synthesize their cumulative knowledge in content areas (literacy, etc.), behavior management, assessment, and instructional practices. </w:t>
      </w:r>
      <w:r w:rsidR="00377861">
        <w:rPr>
          <w:rFonts w:ascii="Microsoft Sans Serif" w:hAnsi="Microsoft Sans Serif" w:cs="Microsoft Sans Serif"/>
          <w:color w:val="000000"/>
        </w:rPr>
        <w:t xml:space="preserve">The </w:t>
      </w:r>
      <w:r w:rsidR="00E4240F">
        <w:rPr>
          <w:rFonts w:ascii="Microsoft Sans Serif" w:hAnsi="Microsoft Sans Serif" w:cs="Microsoft Sans Serif"/>
          <w:color w:val="000000"/>
        </w:rPr>
        <w:t>TPA</w:t>
      </w:r>
      <w:r w:rsidR="00377861">
        <w:rPr>
          <w:rFonts w:ascii="Microsoft Sans Serif" w:hAnsi="Microsoft Sans Serif" w:cs="Microsoft Sans Serif"/>
          <w:color w:val="000000"/>
        </w:rPr>
        <w:t xml:space="preserve"> is completed during internship and submitted for grading in </w:t>
      </w:r>
      <w:r w:rsidR="00377861" w:rsidRPr="00546736">
        <w:rPr>
          <w:rFonts w:ascii="Microsoft Sans Serif" w:hAnsi="Microsoft Sans Serif" w:cs="Microsoft Sans Serif"/>
          <w:b/>
          <w:color w:val="000000"/>
        </w:rPr>
        <w:t>Seminar.</w:t>
      </w:r>
      <w:r w:rsidR="00492D4E">
        <w:rPr>
          <w:rFonts w:ascii="Microsoft Sans Serif" w:hAnsi="Microsoft Sans Serif" w:cs="Microsoft Sans Serif"/>
          <w:b/>
          <w:color w:val="000000"/>
        </w:rPr>
        <w:t xml:space="preserve"> Some interns with a previous teaching license enrolled in this internship are not required to complete a </w:t>
      </w:r>
      <w:r w:rsidR="00E4240F">
        <w:rPr>
          <w:rFonts w:ascii="Microsoft Sans Serif" w:hAnsi="Microsoft Sans Serif" w:cs="Microsoft Sans Serif"/>
          <w:b/>
          <w:color w:val="000000"/>
        </w:rPr>
        <w:t>TPA</w:t>
      </w:r>
      <w:r w:rsidR="00492D4E">
        <w:rPr>
          <w:rFonts w:ascii="Microsoft Sans Serif" w:hAnsi="Microsoft Sans Serif" w:cs="Microsoft Sans Serif"/>
          <w:b/>
          <w:color w:val="000000"/>
        </w:rPr>
        <w:t xml:space="preserve"> if their internship is not connected to a seminar course.</w:t>
      </w:r>
    </w:p>
    <w:p w:rsidR="004C1A18" w:rsidRDefault="004C1A18" w:rsidP="004C1A18">
      <w:pPr>
        <w:ind w:left="360"/>
        <w:jc w:val="both"/>
        <w:rPr>
          <w:rFonts w:ascii="Microsoft Sans Serif" w:hAnsi="Microsoft Sans Serif" w:cs="Microsoft Sans Serif"/>
          <w:color w:val="000000"/>
        </w:rPr>
      </w:pPr>
    </w:p>
    <w:p w:rsidR="004C1A18" w:rsidRPr="00993D89" w:rsidRDefault="004C1A18" w:rsidP="004C1A18">
      <w:pPr>
        <w:numPr>
          <w:ilvl w:val="0"/>
          <w:numId w:val="4"/>
        </w:numPr>
        <w:jc w:val="both"/>
        <w:rPr>
          <w:rFonts w:ascii="Microsoft Sans Serif" w:hAnsi="Microsoft Sans Serif" w:cs="Microsoft Sans Serif"/>
          <w:color w:val="000000"/>
        </w:rPr>
      </w:pPr>
      <w:proofErr w:type="spellStart"/>
      <w:r w:rsidRPr="00993D89">
        <w:rPr>
          <w:rFonts w:ascii="Microsoft Sans Serif" w:hAnsi="Microsoft Sans Serif" w:cs="Microsoft Sans Serif"/>
          <w:color w:val="000000"/>
        </w:rPr>
        <w:t>Girod</w:t>
      </w:r>
      <w:proofErr w:type="spellEnd"/>
      <w:r w:rsidRPr="00993D89">
        <w:rPr>
          <w:rFonts w:ascii="Microsoft Sans Serif" w:hAnsi="Microsoft Sans Serif" w:cs="Microsoft Sans Serif"/>
          <w:color w:val="000000"/>
        </w:rPr>
        <w:t xml:space="preserve">, G.R. (2002). </w:t>
      </w:r>
      <w:r>
        <w:rPr>
          <w:rFonts w:ascii="Microsoft Sans Serif" w:hAnsi="Microsoft Sans Serif" w:cs="Microsoft Sans Serif"/>
          <w:i/>
          <w:color w:val="000000"/>
        </w:rPr>
        <w:t xml:space="preserve">Connecting teaching and </w:t>
      </w:r>
      <w:r w:rsidRPr="00993D89">
        <w:rPr>
          <w:rFonts w:ascii="Microsoft Sans Serif" w:hAnsi="Microsoft Sans Serif" w:cs="Microsoft Sans Serif"/>
          <w:i/>
          <w:color w:val="000000"/>
        </w:rPr>
        <w:t>learning: A handbook for teacher educators on teacher work sample methodology.</w:t>
      </w:r>
      <w:r w:rsidRPr="00993D89">
        <w:rPr>
          <w:rFonts w:ascii="Microsoft Sans Serif" w:hAnsi="Microsoft Sans Serif" w:cs="Microsoft Sans Serif"/>
          <w:color w:val="000000"/>
        </w:rPr>
        <w:t xml:space="preserve"> </w:t>
      </w:r>
      <w:smartTag w:uri="urn:schemas-microsoft-com:office:smarttags" w:element="place">
        <w:smartTag w:uri="urn:schemas-microsoft-com:office:smarttags" w:element="City">
          <w:r w:rsidRPr="00993D89">
            <w:rPr>
              <w:rFonts w:ascii="Microsoft Sans Serif" w:hAnsi="Microsoft Sans Serif" w:cs="Microsoft Sans Serif"/>
              <w:color w:val="000000"/>
            </w:rPr>
            <w:t>Washington</w:t>
          </w:r>
        </w:smartTag>
        <w:r w:rsidRPr="00993D89">
          <w:rPr>
            <w:rFonts w:ascii="Microsoft Sans Serif" w:hAnsi="Microsoft Sans Serif" w:cs="Microsoft Sans Serif"/>
            <w:color w:val="000000"/>
          </w:rPr>
          <w:t xml:space="preserve">, </w:t>
        </w:r>
        <w:smartTag w:uri="urn:schemas-microsoft-com:office:smarttags" w:element="State">
          <w:r w:rsidRPr="00993D89">
            <w:rPr>
              <w:rFonts w:ascii="Microsoft Sans Serif" w:hAnsi="Microsoft Sans Serif" w:cs="Microsoft Sans Serif"/>
              <w:color w:val="000000"/>
            </w:rPr>
            <w:t>DC</w:t>
          </w:r>
        </w:smartTag>
      </w:smartTag>
      <w:r w:rsidRPr="00993D89">
        <w:rPr>
          <w:rFonts w:ascii="Microsoft Sans Serif" w:hAnsi="Microsoft Sans Serif" w:cs="Microsoft Sans Serif"/>
          <w:color w:val="000000"/>
        </w:rPr>
        <w:t>: AACTE Publication.</w:t>
      </w:r>
    </w:p>
    <w:p w:rsidR="004C1A18" w:rsidRPr="00993D89" w:rsidRDefault="004C1A18" w:rsidP="004C1A18">
      <w:pPr>
        <w:ind w:left="720"/>
        <w:rPr>
          <w:rFonts w:ascii="Microsoft Sans Serif" w:hAnsi="Microsoft Sans Serif" w:cs="Microsoft Sans Serif"/>
          <w:szCs w:val="32"/>
        </w:rPr>
      </w:pPr>
    </w:p>
    <w:p w:rsidR="004C1A18" w:rsidRDefault="004C1A18" w:rsidP="004C1A18">
      <w:pPr>
        <w:rPr>
          <w:rFonts w:ascii="Microsoft Sans Serif" w:hAnsi="Microsoft Sans Serif" w:cs="Microsoft Sans Serif"/>
        </w:rPr>
      </w:pPr>
      <w:r>
        <w:rPr>
          <w:rFonts w:ascii="Microsoft Sans Serif" w:hAnsi="Microsoft Sans Serif" w:cs="Microsoft Sans Serif"/>
          <w:b/>
        </w:rPr>
        <w:t xml:space="preserve">Pre-requisite:  </w:t>
      </w:r>
      <w:r>
        <w:rPr>
          <w:rFonts w:ascii="Microsoft Sans Serif" w:hAnsi="Microsoft Sans Serif" w:cs="Microsoft Sans Serif"/>
        </w:rPr>
        <w:t>Admission to Special Education Cohort &amp; internship placement.</w:t>
      </w:r>
    </w:p>
    <w:p w:rsidR="004C1A18" w:rsidRPr="008E15CE" w:rsidRDefault="004C1A18" w:rsidP="004C1A18">
      <w:pPr>
        <w:rPr>
          <w:rFonts w:ascii="Microsoft Sans Serif" w:hAnsi="Microsoft Sans Serif" w:cs="Microsoft Sans Serif"/>
        </w:rPr>
      </w:pPr>
    </w:p>
    <w:p w:rsidR="004C1A18" w:rsidRPr="00F73172" w:rsidRDefault="004C1A18" w:rsidP="004C1A18">
      <w:pPr>
        <w:rPr>
          <w:rFonts w:ascii="Microsoft Sans Serif" w:hAnsi="Microsoft Sans Serif" w:cs="Microsoft Sans Serif"/>
          <w:b/>
          <w:bCs/>
        </w:rPr>
      </w:pPr>
      <w:bookmarkStart w:id="1" w:name="_Toc45516521"/>
      <w:r w:rsidRPr="00F73172">
        <w:rPr>
          <w:rStyle w:val="Heading1CharCharCharCharCharChar"/>
          <w:rFonts w:ascii="Microsoft Sans Serif" w:hAnsi="Microsoft Sans Serif" w:cs="Microsoft Sans Serif"/>
          <w:b/>
          <w:bCs/>
        </w:rPr>
        <w:t>Note:</w:t>
      </w:r>
      <w:bookmarkEnd w:id="1"/>
      <w:r w:rsidRPr="00F73172">
        <w:rPr>
          <w:rFonts w:ascii="Microsoft Sans Serif" w:hAnsi="Microsoft Sans Serif" w:cs="Microsoft Sans Serif"/>
          <w:b/>
          <w:bCs/>
        </w:rPr>
        <w:t xml:space="preserve"> </w:t>
      </w:r>
    </w:p>
    <w:p w:rsidR="004C1A18" w:rsidRPr="00F73172" w:rsidRDefault="004C1A18" w:rsidP="004C1A18">
      <w:pPr>
        <w:rPr>
          <w:rFonts w:ascii="Microsoft Sans Serif" w:hAnsi="Microsoft Sans Serif" w:cs="Microsoft Sans Serif"/>
        </w:rPr>
      </w:pPr>
      <w:r w:rsidRPr="00F73172">
        <w:rPr>
          <w:rFonts w:ascii="Microsoft Sans Serif" w:hAnsi="Microsoft Sans Serif" w:cs="Microsoft Sans Serif"/>
        </w:rPr>
        <w:t>If you have any special needs related to your participation in this course, including identified visual impairment, hearing impairment, physical impairment, communication disorder, and/or specific learning disability that may influence your performance in this course, you should meet with the instructor to arrange for reasonable provisions to ensure an equitable opportunity to meet all the requirements of this course. At the discretion of the instructor, some accommodations may require prior approval by Disability Services.</w:t>
      </w:r>
    </w:p>
    <w:p w:rsidR="004C1A18" w:rsidRPr="00F73172" w:rsidRDefault="004C1A18" w:rsidP="004C1A18">
      <w:pPr>
        <w:rPr>
          <w:rFonts w:ascii="Microsoft Sans Serif" w:hAnsi="Microsoft Sans Serif" w:cs="Microsoft Sans Serif"/>
          <w:b/>
        </w:rPr>
      </w:pPr>
    </w:p>
    <w:p w:rsidR="004C1A18" w:rsidRPr="00F73172" w:rsidRDefault="004C1A18" w:rsidP="004C1A18">
      <w:pPr>
        <w:rPr>
          <w:rFonts w:ascii="Microsoft Sans Serif" w:hAnsi="Microsoft Sans Serif" w:cs="Microsoft Sans Serif"/>
          <w:b/>
          <w:u w:val="single"/>
        </w:rPr>
      </w:pPr>
      <w:r w:rsidRPr="00F73172">
        <w:rPr>
          <w:rFonts w:ascii="Microsoft Sans Serif" w:hAnsi="Microsoft Sans Serif" w:cs="Microsoft Sans Serif"/>
          <w:b/>
          <w:u w:val="single"/>
        </w:rPr>
        <w:t>Person-First Language:</w:t>
      </w:r>
    </w:p>
    <w:p w:rsidR="004C1A18" w:rsidRPr="00F73172" w:rsidRDefault="004C1A18" w:rsidP="004C1A18">
      <w:pPr>
        <w:ind w:firstLine="720"/>
        <w:rPr>
          <w:rFonts w:ascii="Microsoft Sans Serif" w:hAnsi="Microsoft Sans Serif" w:cs="Microsoft Sans Serif"/>
        </w:rPr>
      </w:pPr>
      <w:r w:rsidRPr="00F73172">
        <w:rPr>
          <w:rFonts w:ascii="Microsoft Sans Serif" w:hAnsi="Microsoft Sans Serif" w:cs="Microsoft Sans Serif"/>
        </w:rPr>
        <w:t xml:space="preserve">Authors are encouraged to write using “person-first" language: the person precedes the disability, both figuratively and literally. This standard will result in terms such as "people with disabilities" rather than "the disabled" (Retrieved on </w:t>
      </w:r>
      <w:smartTag w:uri="urn:schemas-microsoft-com:office:smarttags" w:element="date">
        <w:smartTagPr>
          <w:attr w:name="Year" w:val="2004"/>
          <w:attr w:name="Day" w:val="15"/>
          <w:attr w:name="Month" w:val="8"/>
        </w:smartTagPr>
        <w:r w:rsidRPr="00F73172">
          <w:rPr>
            <w:rFonts w:ascii="Microsoft Sans Serif" w:hAnsi="Microsoft Sans Serif" w:cs="Microsoft Sans Serif"/>
          </w:rPr>
          <w:t>August 15, 2004</w:t>
        </w:r>
      </w:smartTag>
      <w:r w:rsidRPr="00F73172">
        <w:rPr>
          <w:rFonts w:ascii="Microsoft Sans Serif" w:hAnsi="Microsoft Sans Serif" w:cs="Microsoft Sans Serif"/>
        </w:rPr>
        <w:t xml:space="preserve"> from </w:t>
      </w:r>
      <w:hyperlink r:id="rId7" w:history="1">
        <w:r w:rsidRPr="00F73172">
          <w:rPr>
            <w:rStyle w:val="Hyperlink"/>
            <w:rFonts w:ascii="Microsoft Sans Serif" w:hAnsi="Microsoft Sans Serif" w:cs="Microsoft Sans Serif"/>
          </w:rPr>
          <w:t>http://www.cec.sped.org/bk/Author_Gu</w:t>
        </w:r>
        <w:r w:rsidRPr="00F73172">
          <w:rPr>
            <w:rStyle w:val="Hyperlink"/>
            <w:rFonts w:ascii="Microsoft Sans Serif" w:hAnsi="Microsoft Sans Serif" w:cs="Microsoft Sans Serif"/>
          </w:rPr>
          <w:t>i</w:t>
        </w:r>
        <w:r w:rsidRPr="00F73172">
          <w:rPr>
            <w:rStyle w:val="Hyperlink"/>
            <w:rFonts w:ascii="Microsoft Sans Serif" w:hAnsi="Microsoft Sans Serif" w:cs="Microsoft Sans Serif"/>
          </w:rPr>
          <w:t>del.ines_TEC.pdf</w:t>
        </w:r>
      </w:hyperlink>
      <w:r w:rsidRPr="00F73172">
        <w:rPr>
          <w:rFonts w:ascii="Microsoft Sans Serif" w:hAnsi="Microsoft Sans Serif" w:cs="Microsoft Sans Serif"/>
        </w:rPr>
        <w:t xml:space="preserve">). </w:t>
      </w:r>
      <w:r w:rsidRPr="00F73172">
        <w:rPr>
          <w:rFonts w:ascii="Microsoft Sans Serif" w:hAnsi="Microsoft Sans Serif" w:cs="Microsoft Sans Serif"/>
          <w:bCs/>
        </w:rPr>
        <w:t xml:space="preserve">For example, people-first language puts the person before the disability and it describes what a person </w:t>
      </w:r>
      <w:r w:rsidRPr="00F73172">
        <w:rPr>
          <w:rFonts w:ascii="Microsoft Sans Serif" w:hAnsi="Microsoft Sans Serif" w:cs="Microsoft Sans Serif"/>
          <w:bCs/>
          <w:i/>
          <w:iCs/>
        </w:rPr>
        <w:t>has</w:t>
      </w:r>
      <w:r w:rsidRPr="00F73172">
        <w:rPr>
          <w:rFonts w:ascii="Microsoft Sans Serif" w:hAnsi="Microsoft Sans Serif" w:cs="Microsoft Sans Serif"/>
          <w:bCs/>
        </w:rPr>
        <w:t xml:space="preserve">, not what a person </w:t>
      </w:r>
      <w:r w:rsidRPr="00F73172">
        <w:rPr>
          <w:rFonts w:ascii="Microsoft Sans Serif" w:hAnsi="Microsoft Sans Serif" w:cs="Microsoft Sans Serif"/>
          <w:bCs/>
          <w:i/>
          <w:iCs/>
        </w:rPr>
        <w:t>is</w:t>
      </w:r>
      <w:r w:rsidRPr="00F73172">
        <w:rPr>
          <w:rFonts w:ascii="Microsoft Sans Serif" w:hAnsi="Microsoft Sans Serif" w:cs="Microsoft Sans Serif"/>
          <w:bCs/>
        </w:rPr>
        <w:t>.</w:t>
      </w:r>
      <w:r w:rsidRPr="00F73172">
        <w:rPr>
          <w:rFonts w:ascii="Microsoft Sans Serif" w:hAnsi="Microsoft Sans Serif" w:cs="Microsoft Sans Serif"/>
        </w:rPr>
        <w:t xml:space="preserve"> A parent does not say about her daughter, who wears glasses (diagnosis: myopia), "My daughter is myopic." We do not ask, are you "cancerous?"  Are you "freckled" or do you have freckles? Is a person "disabled" or does he or she </w:t>
      </w:r>
      <w:proofErr w:type="gramStart"/>
      <w:r w:rsidRPr="00F73172">
        <w:rPr>
          <w:rFonts w:ascii="Microsoft Sans Serif" w:hAnsi="Microsoft Sans Serif" w:cs="Microsoft Sans Serif"/>
        </w:rPr>
        <w:t>have</w:t>
      </w:r>
      <w:proofErr w:type="gramEnd"/>
      <w:r w:rsidRPr="00F73172">
        <w:rPr>
          <w:rFonts w:ascii="Microsoft Sans Serif" w:hAnsi="Microsoft Sans Serif" w:cs="Microsoft Sans Serif"/>
        </w:rPr>
        <w:t xml:space="preserve"> a disability label? </w:t>
      </w:r>
    </w:p>
    <w:p w:rsidR="004C1A18" w:rsidRPr="00F73172" w:rsidRDefault="004C1A18" w:rsidP="004C1A18">
      <w:pPr>
        <w:rPr>
          <w:rFonts w:ascii="Microsoft Sans Serif" w:hAnsi="Microsoft Sans Serif" w:cs="Microsoft Sans Serif"/>
        </w:rPr>
      </w:pPr>
    </w:p>
    <w:p w:rsidR="004C1A18" w:rsidRPr="00F73172" w:rsidRDefault="004C1A18" w:rsidP="004C1A18">
      <w:pPr>
        <w:pStyle w:val="Heading1"/>
        <w:rPr>
          <w:rFonts w:ascii="Microsoft Sans Serif" w:hAnsi="Microsoft Sans Serif" w:cs="Microsoft Sans Serif"/>
          <w:b/>
          <w:bCs/>
        </w:rPr>
      </w:pPr>
      <w:bookmarkStart w:id="2" w:name="_Toc45637952"/>
      <w:r w:rsidRPr="00F73172">
        <w:rPr>
          <w:rFonts w:ascii="Microsoft Sans Serif" w:hAnsi="Microsoft Sans Serif" w:cs="Microsoft Sans Serif"/>
          <w:b/>
        </w:rPr>
        <w:t>Instructional Policies</w:t>
      </w:r>
      <w:bookmarkEnd w:id="2"/>
    </w:p>
    <w:p w:rsidR="004C1A18" w:rsidRDefault="004C1A18" w:rsidP="004C1A18">
      <w:pPr>
        <w:ind w:firstLine="720"/>
        <w:rPr>
          <w:rFonts w:ascii="Microsoft Sans Serif" w:hAnsi="Microsoft Sans Serif" w:cs="Microsoft Sans Serif"/>
        </w:rPr>
      </w:pPr>
      <w:r w:rsidRPr="00500CE4">
        <w:rPr>
          <w:rFonts w:ascii="Microsoft Sans Serif" w:hAnsi="Microsoft Sans Serif" w:cs="Microsoft Sans Serif"/>
          <w:b/>
        </w:rPr>
        <w:t>Attendance</w:t>
      </w:r>
      <w:r w:rsidRPr="00F73172">
        <w:rPr>
          <w:rFonts w:ascii="Microsoft Sans Serif" w:hAnsi="Microsoft Sans Serif" w:cs="Microsoft Sans Serif"/>
        </w:rPr>
        <w:t xml:space="preserve">: Students are expected to attend </w:t>
      </w:r>
      <w:r>
        <w:rPr>
          <w:rFonts w:ascii="Microsoft Sans Serif" w:hAnsi="Microsoft Sans Serif" w:cs="Microsoft Sans Serif"/>
        </w:rPr>
        <w:t>their field placement daily</w:t>
      </w:r>
      <w:r w:rsidRPr="00F73172">
        <w:rPr>
          <w:rFonts w:ascii="Microsoft Sans Serif" w:hAnsi="Microsoft Sans Serif" w:cs="Microsoft Sans Serif"/>
        </w:rPr>
        <w:t xml:space="preserve">, to actively participate in </w:t>
      </w:r>
      <w:r>
        <w:rPr>
          <w:rFonts w:ascii="Microsoft Sans Serif" w:hAnsi="Microsoft Sans Serif" w:cs="Microsoft Sans Serif"/>
        </w:rPr>
        <w:t>their role as an intern</w:t>
      </w:r>
      <w:r w:rsidRPr="00F73172">
        <w:rPr>
          <w:rFonts w:ascii="Microsoft Sans Serif" w:hAnsi="Microsoft Sans Serif" w:cs="Microsoft Sans Serif"/>
        </w:rPr>
        <w:t xml:space="preserve">, and to complete all assignments in a timely manner.  Inconsistent attendance, participation, and work completion will negatively influence the benefits that may be obtained from the course as well as evaluations of your performance (e.g., lead to a lower grade).  If it is necessary for you to miss </w:t>
      </w:r>
      <w:r>
        <w:rPr>
          <w:rFonts w:ascii="Microsoft Sans Serif" w:hAnsi="Microsoft Sans Serif" w:cs="Microsoft Sans Serif"/>
        </w:rPr>
        <w:t>teaching</w:t>
      </w:r>
      <w:r w:rsidRPr="00F73172">
        <w:rPr>
          <w:rFonts w:ascii="Microsoft Sans Serif" w:hAnsi="Microsoft Sans Serif" w:cs="Microsoft Sans Serif"/>
        </w:rPr>
        <w:t xml:space="preserve"> due to extenuating circumstances, it is your responsibility to </w:t>
      </w:r>
      <w:r>
        <w:rPr>
          <w:rFonts w:ascii="Microsoft Sans Serif" w:hAnsi="Microsoft Sans Serif" w:cs="Microsoft Sans Serif"/>
        </w:rPr>
        <w:t>contact your mentor as soon as possible.  You must also inform your university supervisor that day</w:t>
      </w:r>
      <w:r w:rsidRPr="00F73172">
        <w:rPr>
          <w:rFonts w:ascii="Microsoft Sans Serif" w:hAnsi="Microsoft Sans Serif" w:cs="Microsoft Sans Serif"/>
        </w:rPr>
        <w:t xml:space="preserve"> by email, </w:t>
      </w:r>
      <w:r>
        <w:rPr>
          <w:rFonts w:ascii="Microsoft Sans Serif" w:hAnsi="Microsoft Sans Serif" w:cs="Microsoft Sans Serif"/>
        </w:rPr>
        <w:t xml:space="preserve">unless it is the day of a planned visit.  In this case, you must call your supervisor as soon as possible.  </w:t>
      </w:r>
      <w:r w:rsidRPr="00500CE4">
        <w:rPr>
          <w:rFonts w:ascii="Microsoft Sans Serif" w:hAnsi="Microsoft Sans Serif" w:cs="Microsoft Sans Serif"/>
          <w:b/>
        </w:rPr>
        <w:t>All absences</w:t>
      </w:r>
      <w:r>
        <w:rPr>
          <w:rFonts w:ascii="Microsoft Sans Serif" w:hAnsi="Microsoft Sans Serif" w:cs="Microsoft Sans Serif"/>
        </w:rPr>
        <w:t xml:space="preserve"> must be made up in a planned manner at the end of the quarter with the permission of the mentor teacher and university supervisor.</w:t>
      </w:r>
    </w:p>
    <w:p w:rsidR="004C1A18" w:rsidRPr="00F73172" w:rsidRDefault="004C1A18" w:rsidP="004C1A18">
      <w:pPr>
        <w:rPr>
          <w:rFonts w:ascii="Microsoft Sans Serif" w:hAnsi="Microsoft Sans Serif" w:cs="Microsoft Sans Serif"/>
        </w:rPr>
      </w:pPr>
    </w:p>
    <w:p w:rsidR="004C1A18" w:rsidRPr="00F73172" w:rsidRDefault="004C1A18" w:rsidP="004C1A18">
      <w:pPr>
        <w:pStyle w:val="Heading1"/>
        <w:rPr>
          <w:rFonts w:ascii="Microsoft Sans Serif" w:hAnsi="Microsoft Sans Serif" w:cs="Microsoft Sans Serif"/>
          <w:b/>
        </w:rPr>
      </w:pPr>
      <w:bookmarkStart w:id="3" w:name="_Toc45637953"/>
      <w:r w:rsidRPr="00F73172">
        <w:rPr>
          <w:rFonts w:ascii="Microsoft Sans Serif" w:hAnsi="Microsoft Sans Serif" w:cs="Microsoft Sans Serif"/>
          <w:b/>
        </w:rPr>
        <w:t>Policy on Academic Honesty</w:t>
      </w:r>
      <w:bookmarkEnd w:id="3"/>
      <w:r w:rsidRPr="00F73172">
        <w:rPr>
          <w:rFonts w:ascii="Microsoft Sans Serif" w:hAnsi="Microsoft Sans Serif" w:cs="Microsoft Sans Serif"/>
          <w:b/>
        </w:rPr>
        <w:t xml:space="preserve"> </w:t>
      </w:r>
    </w:p>
    <w:p w:rsidR="004C1A18" w:rsidRDefault="004C1A18" w:rsidP="004C1A18">
      <w:pPr>
        <w:ind w:firstLine="720"/>
        <w:rPr>
          <w:rFonts w:ascii="Microsoft Sans Serif" w:hAnsi="Microsoft Sans Serif" w:cs="Microsoft Sans Serif"/>
        </w:rPr>
      </w:pPr>
      <w:r w:rsidRPr="00F73172">
        <w:rPr>
          <w:rFonts w:ascii="Microsoft Sans Serif" w:hAnsi="Microsoft Sans Serif" w:cs="Microsoft Sans Serif"/>
        </w:rPr>
        <w:t xml:space="preserve">The University Rules, including the Student Code of Conduct, and other documented policies of the department, college, and university related to academic integrity will be enforced. Any violation of these regulations, including acts of plagiarism, cheating, deception of effort, or unauthorized assistance, will be dealt with on an individual basis according to the severity of the misconduct. Academic dishonesty in any form is a serious office and cannot be tolerated in an </w:t>
      </w:r>
      <w:r w:rsidRPr="00F73172">
        <w:rPr>
          <w:rFonts w:ascii="Microsoft Sans Serif" w:hAnsi="Microsoft Sans Serif" w:cs="Microsoft Sans Serif"/>
        </w:rPr>
        <w:lastRenderedPageBreak/>
        <w:t>academic community.  Dishonesty in any form may result in a failing grade in a course and/or suspension or dismissal from a program (e.g., graduate or undergraduate</w:t>
      </w:r>
    </w:p>
    <w:p w:rsidR="004C1A18" w:rsidRDefault="004C1A18" w:rsidP="004C1A18">
      <w:pPr>
        <w:rPr>
          <w:rFonts w:ascii="Microsoft Sans Serif" w:hAnsi="Microsoft Sans Serif" w:cs="Microsoft Sans Serif"/>
        </w:rPr>
      </w:pPr>
    </w:p>
    <w:p w:rsidR="004C1A18" w:rsidRPr="00500CE4" w:rsidRDefault="004C1A18" w:rsidP="004C1A18">
      <w:pPr>
        <w:rPr>
          <w:rFonts w:ascii="Microsoft Sans Serif" w:hAnsi="Microsoft Sans Serif" w:cs="Microsoft Sans Serif"/>
        </w:rPr>
      </w:pPr>
      <w:r w:rsidRPr="00500CE4">
        <w:rPr>
          <w:rFonts w:ascii="Microsoft Sans Serif" w:hAnsi="Microsoft Sans Serif" w:cs="Microsoft Sans Serif"/>
          <w:b/>
          <w:u w:val="single"/>
        </w:rPr>
        <w:t xml:space="preserve">Grading: </w:t>
      </w:r>
      <w:r w:rsidRPr="00500CE4">
        <w:rPr>
          <w:rFonts w:ascii="Microsoft Sans Serif" w:hAnsi="Microsoft Sans Serif" w:cs="Microsoft Sans Serif"/>
        </w:rPr>
        <w:t xml:space="preserve"> Your course grade will be based on the total points you earn on the assignments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tblGrid>
      <w:tr w:rsidR="004C1A18" w:rsidRPr="00426598" w:rsidTr="00426598">
        <w:tc>
          <w:tcPr>
            <w:tcW w:w="5220" w:type="dxa"/>
          </w:tcPr>
          <w:p w:rsidR="004C1A18" w:rsidRPr="00426598" w:rsidRDefault="004C1A18" w:rsidP="004C1A18">
            <w:pPr>
              <w:rPr>
                <w:rFonts w:ascii="Microsoft Sans Serif" w:eastAsia="Times New Roman" w:hAnsi="Microsoft Sans Serif" w:cs="Microsoft Sans Serif"/>
                <w:b/>
              </w:rPr>
            </w:pPr>
            <w:r w:rsidRPr="00426598">
              <w:rPr>
                <w:rFonts w:ascii="Microsoft Sans Serif" w:eastAsia="Times New Roman" w:hAnsi="Microsoft Sans Serif" w:cs="Microsoft Sans Serif"/>
                <w:b/>
              </w:rPr>
              <w:t>Requirement</w:t>
            </w:r>
          </w:p>
        </w:tc>
        <w:tc>
          <w:tcPr>
            <w:tcW w:w="2340" w:type="dxa"/>
          </w:tcPr>
          <w:p w:rsidR="004C1A18" w:rsidRPr="00426598" w:rsidRDefault="004C1A18" w:rsidP="00426598">
            <w:pPr>
              <w:jc w:val="center"/>
              <w:rPr>
                <w:rFonts w:ascii="Microsoft Sans Serif" w:eastAsia="Times New Roman" w:hAnsi="Microsoft Sans Serif" w:cs="Microsoft Sans Serif"/>
                <w:b/>
              </w:rPr>
            </w:pPr>
            <w:r w:rsidRPr="00426598">
              <w:rPr>
                <w:rFonts w:ascii="Microsoft Sans Serif" w:eastAsia="Times New Roman" w:hAnsi="Microsoft Sans Serif" w:cs="Microsoft Sans Serif"/>
                <w:b/>
              </w:rPr>
              <w:t>Points</w:t>
            </w:r>
          </w:p>
        </w:tc>
      </w:tr>
      <w:tr w:rsidR="004C1A18" w:rsidRPr="00426598" w:rsidTr="00426598">
        <w:tc>
          <w:tcPr>
            <w:tcW w:w="5220" w:type="dxa"/>
          </w:tcPr>
          <w:p w:rsidR="004C1A18" w:rsidRPr="00426598" w:rsidRDefault="00377861" w:rsidP="004C1A18">
            <w:pPr>
              <w:rPr>
                <w:rFonts w:ascii="Microsoft Sans Serif" w:eastAsia="Times New Roman" w:hAnsi="Microsoft Sans Serif" w:cs="Microsoft Sans Serif"/>
              </w:rPr>
            </w:pPr>
            <w:r w:rsidRPr="00426598">
              <w:rPr>
                <w:rFonts w:ascii="Microsoft Sans Serif" w:eastAsia="Times New Roman" w:hAnsi="Microsoft Sans Serif" w:cs="Microsoft Sans Serif"/>
              </w:rPr>
              <w:t>Collaborative Assessment Log preparation for supervisor visits</w:t>
            </w:r>
            <w:r w:rsidR="000D5DD7">
              <w:rPr>
                <w:rFonts w:ascii="Microsoft Sans Serif" w:eastAsia="Times New Roman" w:hAnsi="Microsoft Sans Serif" w:cs="Microsoft Sans Serif"/>
              </w:rPr>
              <w:t xml:space="preserve"> – 2 supervisor visits</w:t>
            </w:r>
          </w:p>
        </w:tc>
        <w:tc>
          <w:tcPr>
            <w:tcW w:w="2340" w:type="dxa"/>
          </w:tcPr>
          <w:p w:rsidR="004C1A18" w:rsidRPr="00426598" w:rsidRDefault="004C1A18" w:rsidP="00426598">
            <w:pPr>
              <w:jc w:val="center"/>
              <w:rPr>
                <w:rFonts w:ascii="Microsoft Sans Serif" w:eastAsia="Times New Roman" w:hAnsi="Microsoft Sans Serif" w:cs="Microsoft Sans Serif"/>
              </w:rPr>
            </w:pPr>
            <w:r w:rsidRPr="00426598">
              <w:rPr>
                <w:rFonts w:ascii="Microsoft Sans Serif" w:eastAsia="Times New Roman" w:hAnsi="Microsoft Sans Serif" w:cs="Microsoft Sans Serif"/>
              </w:rPr>
              <w:t>20</w:t>
            </w:r>
          </w:p>
        </w:tc>
      </w:tr>
      <w:tr w:rsidR="004C1A18" w:rsidRPr="00426598" w:rsidTr="00426598">
        <w:tc>
          <w:tcPr>
            <w:tcW w:w="5220" w:type="dxa"/>
          </w:tcPr>
          <w:p w:rsidR="004C1A18" w:rsidRPr="00426598" w:rsidRDefault="00377861" w:rsidP="004C1A18">
            <w:pPr>
              <w:rPr>
                <w:rFonts w:ascii="Microsoft Sans Serif" w:eastAsia="Times New Roman" w:hAnsi="Microsoft Sans Serif" w:cs="Microsoft Sans Serif"/>
                <w:b/>
              </w:rPr>
            </w:pPr>
            <w:r w:rsidRPr="00426598">
              <w:rPr>
                <w:rFonts w:ascii="Microsoft Sans Serif" w:eastAsia="Times New Roman" w:hAnsi="Microsoft Sans Serif" w:cs="Microsoft Sans Serif"/>
              </w:rPr>
              <w:t>Collaboration with mentor to complete 2 formal observations of intern, information shared during supervisor visits.</w:t>
            </w:r>
          </w:p>
        </w:tc>
        <w:tc>
          <w:tcPr>
            <w:tcW w:w="2340" w:type="dxa"/>
          </w:tcPr>
          <w:p w:rsidR="004C1A18" w:rsidRPr="00426598" w:rsidRDefault="004C1A18" w:rsidP="00426598">
            <w:pPr>
              <w:jc w:val="center"/>
              <w:rPr>
                <w:rFonts w:ascii="Microsoft Sans Serif" w:eastAsia="Times New Roman" w:hAnsi="Microsoft Sans Serif" w:cs="Microsoft Sans Serif"/>
              </w:rPr>
            </w:pPr>
            <w:r w:rsidRPr="00426598">
              <w:rPr>
                <w:rFonts w:ascii="Microsoft Sans Serif" w:eastAsia="Times New Roman" w:hAnsi="Microsoft Sans Serif" w:cs="Microsoft Sans Serif"/>
              </w:rPr>
              <w:t>20</w:t>
            </w:r>
          </w:p>
        </w:tc>
      </w:tr>
      <w:tr w:rsidR="004C1A18" w:rsidRPr="00426598" w:rsidTr="00426598">
        <w:tc>
          <w:tcPr>
            <w:tcW w:w="5220" w:type="dxa"/>
          </w:tcPr>
          <w:p w:rsidR="004C1A18" w:rsidRPr="00426598" w:rsidRDefault="00377861" w:rsidP="004C1A18">
            <w:pPr>
              <w:rPr>
                <w:rFonts w:ascii="Microsoft Sans Serif" w:eastAsia="Times New Roman" w:hAnsi="Microsoft Sans Serif" w:cs="Microsoft Sans Serif"/>
                <w:b/>
              </w:rPr>
            </w:pPr>
            <w:r w:rsidRPr="00426598">
              <w:rPr>
                <w:rFonts w:ascii="Microsoft Sans Serif" w:eastAsia="Times New Roman" w:hAnsi="Microsoft Sans Serif" w:cs="Microsoft Sans Serif"/>
              </w:rPr>
              <w:t>Evidence of planning for lessons during quarter</w:t>
            </w:r>
            <w:r w:rsidR="004C1A18" w:rsidRPr="00426598">
              <w:rPr>
                <w:rFonts w:ascii="Microsoft Sans Serif" w:eastAsia="Times New Roman" w:hAnsi="Microsoft Sans Serif" w:cs="Microsoft Sans Serif"/>
                <w:b/>
              </w:rPr>
              <w:t xml:space="preserve"> </w:t>
            </w:r>
            <w:r w:rsidR="00546736" w:rsidRPr="00426598">
              <w:rPr>
                <w:rFonts w:ascii="Microsoft Sans Serif" w:eastAsia="Times New Roman" w:hAnsi="Microsoft Sans Serif" w:cs="Microsoft Sans Serif"/>
                <w:b/>
              </w:rPr>
              <w:t>– not necessary for submission, please share this with supervisor</w:t>
            </w:r>
          </w:p>
        </w:tc>
        <w:tc>
          <w:tcPr>
            <w:tcW w:w="2340" w:type="dxa"/>
          </w:tcPr>
          <w:p w:rsidR="004C1A18" w:rsidRPr="00426598" w:rsidRDefault="004C1A18" w:rsidP="00426598">
            <w:pPr>
              <w:jc w:val="center"/>
              <w:rPr>
                <w:rFonts w:ascii="Microsoft Sans Serif" w:eastAsia="Times New Roman" w:hAnsi="Microsoft Sans Serif" w:cs="Microsoft Sans Serif"/>
              </w:rPr>
            </w:pPr>
            <w:r w:rsidRPr="00426598">
              <w:rPr>
                <w:rFonts w:ascii="Microsoft Sans Serif" w:eastAsia="Times New Roman" w:hAnsi="Microsoft Sans Serif" w:cs="Microsoft Sans Serif"/>
              </w:rPr>
              <w:t>20</w:t>
            </w:r>
          </w:p>
        </w:tc>
      </w:tr>
      <w:tr w:rsidR="004C1A18" w:rsidRPr="00426598" w:rsidTr="00426598">
        <w:tc>
          <w:tcPr>
            <w:tcW w:w="5220" w:type="dxa"/>
          </w:tcPr>
          <w:p w:rsidR="004C1A18" w:rsidRPr="000D5DD7" w:rsidRDefault="004C1A18" w:rsidP="004C1A18">
            <w:pPr>
              <w:rPr>
                <w:rFonts w:ascii="Microsoft Sans Serif" w:eastAsia="Times New Roman" w:hAnsi="Microsoft Sans Serif" w:cs="Microsoft Sans Serif"/>
                <w:b/>
              </w:rPr>
            </w:pPr>
            <w:r w:rsidRPr="00426598">
              <w:rPr>
                <w:rFonts w:ascii="Microsoft Sans Serif" w:eastAsia="Times New Roman" w:hAnsi="Microsoft Sans Serif" w:cs="Microsoft Sans Serif"/>
              </w:rPr>
              <w:t>Intern</w:t>
            </w:r>
            <w:r w:rsidR="00546736" w:rsidRPr="00426598">
              <w:rPr>
                <w:rFonts w:ascii="Microsoft Sans Serif" w:eastAsia="Times New Roman" w:hAnsi="Microsoft Sans Serif" w:cs="Microsoft Sans Serif"/>
              </w:rPr>
              <w:t xml:space="preserve"> – Student Teaching</w:t>
            </w:r>
            <w:r w:rsidRPr="00426598">
              <w:rPr>
                <w:rFonts w:ascii="Microsoft Sans Serif" w:eastAsia="Times New Roman" w:hAnsi="Microsoft Sans Serif" w:cs="Microsoft Sans Serif"/>
              </w:rPr>
              <w:t xml:space="preserve"> Plan</w:t>
            </w:r>
            <w:r w:rsidR="000D5DD7">
              <w:rPr>
                <w:rFonts w:ascii="Microsoft Sans Serif" w:eastAsia="Times New Roman" w:hAnsi="Microsoft Sans Serif" w:cs="Microsoft Sans Serif"/>
              </w:rPr>
              <w:t xml:space="preserve"> – </w:t>
            </w:r>
            <w:r w:rsidR="000D5DD7">
              <w:rPr>
                <w:rFonts w:ascii="Microsoft Sans Serif" w:eastAsia="Times New Roman" w:hAnsi="Microsoft Sans Serif" w:cs="Microsoft Sans Serif"/>
                <w:b/>
              </w:rPr>
              <w:t>not necessary to submit, please share with supervisor</w:t>
            </w:r>
          </w:p>
        </w:tc>
        <w:tc>
          <w:tcPr>
            <w:tcW w:w="2340" w:type="dxa"/>
          </w:tcPr>
          <w:p w:rsidR="004C1A18" w:rsidRPr="00426598" w:rsidRDefault="00377861" w:rsidP="00426598">
            <w:pPr>
              <w:jc w:val="center"/>
              <w:rPr>
                <w:rFonts w:ascii="Microsoft Sans Serif" w:eastAsia="Times New Roman" w:hAnsi="Microsoft Sans Serif" w:cs="Microsoft Sans Serif"/>
              </w:rPr>
            </w:pPr>
            <w:r w:rsidRPr="00426598">
              <w:rPr>
                <w:rFonts w:ascii="Microsoft Sans Serif" w:eastAsia="Times New Roman" w:hAnsi="Microsoft Sans Serif" w:cs="Microsoft Sans Serif"/>
              </w:rPr>
              <w:t>15</w:t>
            </w:r>
          </w:p>
        </w:tc>
      </w:tr>
      <w:tr w:rsidR="004C1A18" w:rsidRPr="00426598" w:rsidTr="00426598">
        <w:tc>
          <w:tcPr>
            <w:tcW w:w="5220" w:type="dxa"/>
          </w:tcPr>
          <w:p w:rsidR="004C1A18" w:rsidRPr="00426598" w:rsidRDefault="00377861" w:rsidP="004C1A18">
            <w:pPr>
              <w:rPr>
                <w:rFonts w:ascii="Microsoft Sans Serif" w:eastAsia="Times New Roman" w:hAnsi="Microsoft Sans Serif" w:cs="Microsoft Sans Serif"/>
              </w:rPr>
            </w:pPr>
            <w:r w:rsidRPr="00426598">
              <w:rPr>
                <w:rFonts w:ascii="Microsoft Sans Serif" w:eastAsia="Times New Roman" w:hAnsi="Microsoft Sans Serif" w:cs="Microsoft Sans Serif"/>
              </w:rPr>
              <w:t>Responsiveness to supervisor contact</w:t>
            </w:r>
          </w:p>
        </w:tc>
        <w:tc>
          <w:tcPr>
            <w:tcW w:w="2340" w:type="dxa"/>
          </w:tcPr>
          <w:p w:rsidR="004C1A18" w:rsidRPr="00426598" w:rsidRDefault="004C1A18" w:rsidP="00426598">
            <w:pPr>
              <w:jc w:val="center"/>
              <w:rPr>
                <w:rFonts w:ascii="Microsoft Sans Serif" w:eastAsia="Times New Roman" w:hAnsi="Microsoft Sans Serif" w:cs="Microsoft Sans Serif"/>
              </w:rPr>
            </w:pPr>
            <w:r w:rsidRPr="00426598">
              <w:rPr>
                <w:rFonts w:ascii="Microsoft Sans Serif" w:eastAsia="Times New Roman" w:hAnsi="Microsoft Sans Serif" w:cs="Microsoft Sans Serif"/>
              </w:rPr>
              <w:t>10</w:t>
            </w:r>
          </w:p>
        </w:tc>
      </w:tr>
      <w:tr w:rsidR="004C1A18" w:rsidRPr="00426598" w:rsidTr="00426598">
        <w:tc>
          <w:tcPr>
            <w:tcW w:w="5220" w:type="dxa"/>
          </w:tcPr>
          <w:p w:rsidR="004C1A18" w:rsidRPr="00426598" w:rsidRDefault="004C1A18" w:rsidP="004C1A18">
            <w:pPr>
              <w:rPr>
                <w:rFonts w:ascii="Microsoft Sans Serif" w:eastAsia="Times New Roman" w:hAnsi="Microsoft Sans Serif" w:cs="Microsoft Sans Serif"/>
              </w:rPr>
            </w:pPr>
            <w:r w:rsidRPr="00426598">
              <w:rPr>
                <w:rFonts w:ascii="Microsoft Sans Serif" w:eastAsia="Times New Roman" w:hAnsi="Microsoft Sans Serif" w:cs="Microsoft Sans Serif"/>
              </w:rPr>
              <w:t>Professional attendance (no absences or absences managed in professional manner with plan for replacement days in writing)</w:t>
            </w:r>
          </w:p>
        </w:tc>
        <w:tc>
          <w:tcPr>
            <w:tcW w:w="2340" w:type="dxa"/>
          </w:tcPr>
          <w:p w:rsidR="004C1A18" w:rsidRPr="00426598" w:rsidRDefault="004C1A18" w:rsidP="00426598">
            <w:pPr>
              <w:jc w:val="center"/>
              <w:rPr>
                <w:rFonts w:ascii="Microsoft Sans Serif" w:eastAsia="Times New Roman" w:hAnsi="Microsoft Sans Serif" w:cs="Microsoft Sans Serif"/>
              </w:rPr>
            </w:pPr>
            <w:r w:rsidRPr="00426598">
              <w:rPr>
                <w:rFonts w:ascii="Microsoft Sans Serif" w:eastAsia="Times New Roman" w:hAnsi="Microsoft Sans Serif" w:cs="Microsoft Sans Serif"/>
              </w:rPr>
              <w:t>15</w:t>
            </w:r>
          </w:p>
        </w:tc>
      </w:tr>
      <w:tr w:rsidR="004C1A18" w:rsidRPr="00426598" w:rsidTr="00426598">
        <w:tc>
          <w:tcPr>
            <w:tcW w:w="5220" w:type="dxa"/>
          </w:tcPr>
          <w:p w:rsidR="004C1A18" w:rsidRPr="00426598" w:rsidRDefault="004C1A18" w:rsidP="004C1A18">
            <w:pPr>
              <w:rPr>
                <w:rFonts w:ascii="Microsoft Sans Serif" w:eastAsia="Times New Roman" w:hAnsi="Microsoft Sans Serif" w:cs="Microsoft Sans Serif"/>
              </w:rPr>
            </w:pPr>
          </w:p>
        </w:tc>
        <w:tc>
          <w:tcPr>
            <w:tcW w:w="2340" w:type="dxa"/>
          </w:tcPr>
          <w:p w:rsidR="004C1A18" w:rsidRPr="00426598" w:rsidRDefault="004C1A18" w:rsidP="00426598">
            <w:pPr>
              <w:jc w:val="center"/>
              <w:rPr>
                <w:rFonts w:ascii="Microsoft Sans Serif" w:eastAsia="Times New Roman" w:hAnsi="Microsoft Sans Serif" w:cs="Microsoft Sans Serif"/>
              </w:rPr>
            </w:pPr>
          </w:p>
        </w:tc>
      </w:tr>
      <w:tr w:rsidR="004C1A18" w:rsidRPr="00426598" w:rsidTr="00426598">
        <w:tc>
          <w:tcPr>
            <w:tcW w:w="5220" w:type="dxa"/>
          </w:tcPr>
          <w:p w:rsidR="004C1A18" w:rsidRPr="00426598" w:rsidRDefault="004C1A18" w:rsidP="004C1A18">
            <w:pPr>
              <w:rPr>
                <w:rFonts w:ascii="Microsoft Sans Serif" w:eastAsia="Times New Roman" w:hAnsi="Microsoft Sans Serif" w:cs="Microsoft Sans Serif"/>
                <w:b/>
              </w:rPr>
            </w:pPr>
            <w:r w:rsidRPr="00426598">
              <w:rPr>
                <w:rFonts w:ascii="Microsoft Sans Serif" w:eastAsia="Times New Roman" w:hAnsi="Microsoft Sans Serif" w:cs="Microsoft Sans Serif"/>
                <w:b/>
              </w:rPr>
              <w:t>Total:  80 points required to pass course</w:t>
            </w:r>
          </w:p>
        </w:tc>
        <w:tc>
          <w:tcPr>
            <w:tcW w:w="2340" w:type="dxa"/>
          </w:tcPr>
          <w:p w:rsidR="004C1A18" w:rsidRPr="00426598" w:rsidRDefault="004C1A18" w:rsidP="00426598">
            <w:pPr>
              <w:jc w:val="center"/>
              <w:rPr>
                <w:rFonts w:ascii="Microsoft Sans Serif" w:eastAsia="Times New Roman" w:hAnsi="Microsoft Sans Serif" w:cs="Microsoft Sans Serif"/>
                <w:b/>
              </w:rPr>
            </w:pPr>
            <w:r w:rsidRPr="00426598">
              <w:rPr>
                <w:rFonts w:ascii="Microsoft Sans Serif" w:eastAsia="Times New Roman" w:hAnsi="Microsoft Sans Serif" w:cs="Microsoft Sans Serif"/>
                <w:b/>
              </w:rPr>
              <w:t>100 points</w:t>
            </w:r>
          </w:p>
        </w:tc>
      </w:tr>
    </w:tbl>
    <w:p w:rsidR="004C1A18" w:rsidRPr="00500CE4" w:rsidRDefault="004C1A18" w:rsidP="004C1A18">
      <w:pPr>
        <w:rPr>
          <w:rFonts w:ascii="Microsoft Sans Serif" w:hAnsi="Microsoft Sans Serif" w:cs="Microsoft Sans Serif"/>
          <w:b/>
          <w:bCs/>
        </w:rPr>
      </w:pPr>
    </w:p>
    <w:p w:rsidR="004C1A18" w:rsidRPr="00500CE4" w:rsidRDefault="004C1A18" w:rsidP="004C1A18">
      <w:pPr>
        <w:rPr>
          <w:rFonts w:ascii="Microsoft Sans Serif" w:hAnsi="Microsoft Sans Serif" w:cs="Microsoft Sans Serif"/>
          <w:b/>
          <w:sz w:val="28"/>
          <w:szCs w:val="28"/>
        </w:rPr>
      </w:pPr>
    </w:p>
    <w:p w:rsidR="004C1A18" w:rsidRPr="00500CE4" w:rsidRDefault="004C1A18" w:rsidP="004C1A18">
      <w:pPr>
        <w:rPr>
          <w:rFonts w:ascii="Microsoft Sans Serif" w:hAnsi="Microsoft Sans Serif" w:cs="Microsoft Sans Serif"/>
          <w:b/>
          <w:bCs/>
        </w:rPr>
      </w:pPr>
      <w:r w:rsidRPr="00500CE4">
        <w:rPr>
          <w:rFonts w:ascii="Microsoft Sans Serif" w:hAnsi="Microsoft Sans Serif" w:cs="Microsoft Sans Serif"/>
          <w:b/>
          <w:bCs/>
          <w:u w:val="single"/>
        </w:rPr>
        <w:t>Incomplete Course (I)</w:t>
      </w:r>
      <w:r w:rsidRPr="00500CE4">
        <w:rPr>
          <w:rFonts w:ascii="Microsoft Sans Serif" w:hAnsi="Microsoft Sans Serif" w:cs="Microsoft Sans Serif"/>
          <w:b/>
          <w:bCs/>
        </w:rPr>
        <w:t>:</w:t>
      </w:r>
    </w:p>
    <w:p w:rsidR="004C1A18" w:rsidRPr="00500CE4" w:rsidRDefault="004C1A18" w:rsidP="004C1A18">
      <w:pPr>
        <w:rPr>
          <w:rFonts w:ascii="Microsoft Sans Serif" w:hAnsi="Microsoft Sans Serif" w:cs="Microsoft Sans Serif"/>
          <w:b/>
          <w:bCs/>
        </w:rPr>
      </w:pPr>
      <w:r w:rsidRPr="00500CE4">
        <w:rPr>
          <w:rFonts w:ascii="Microsoft Sans Serif" w:hAnsi="Microsoft Sans Serif" w:cs="Microsoft Sans Serif"/>
          <w:b/>
          <w:bCs/>
          <w:sz w:val="20"/>
        </w:rPr>
        <w:br/>
      </w:r>
      <w:r w:rsidRPr="00500CE4">
        <w:rPr>
          <w:rFonts w:ascii="Microsoft Sans Serif" w:hAnsi="Microsoft Sans Serif" w:cs="Microsoft Sans Serif"/>
        </w:rPr>
        <w:t>All course assignment must be completed to receive a passing grade.</w:t>
      </w:r>
      <w:r w:rsidRPr="00500CE4">
        <w:rPr>
          <w:rFonts w:ascii="Microsoft Sans Serif" w:hAnsi="Microsoft Sans Serif" w:cs="Microsoft Sans Serif"/>
          <w:b/>
          <w:bCs/>
        </w:rPr>
        <w:t xml:space="preserve"> </w:t>
      </w:r>
      <w:r w:rsidRPr="00500CE4">
        <w:rPr>
          <w:rFonts w:ascii="Microsoft Sans Serif" w:hAnsi="Microsoft Sans Serif" w:cs="Microsoft Sans Serif"/>
        </w:rPr>
        <w:t xml:space="preserve">An “I” grade (incomplete) is an option only in the case that the individual has a signed or verified agreement in writing with the course instructor prior to the second to the last class of the quarter. Such an agreement will clearly designate a completion timeline of all incomplete course requirements; it is the individual’s responsibility to develop this agreement and not that of the instructor. Failure to reach such an agreement, prior to the conclusion of a course, and missing outstanding assignments will result in an “F” for the course. As per university policy, after one year </w:t>
      </w:r>
      <w:proofErr w:type="gramStart"/>
      <w:r w:rsidRPr="00500CE4">
        <w:rPr>
          <w:rFonts w:ascii="Microsoft Sans Serif" w:hAnsi="Microsoft Sans Serif" w:cs="Microsoft Sans Serif"/>
        </w:rPr>
        <w:t>an</w:t>
      </w:r>
      <w:proofErr w:type="gramEnd"/>
      <w:r w:rsidRPr="00500CE4">
        <w:rPr>
          <w:rFonts w:ascii="Microsoft Sans Serif" w:hAnsi="Microsoft Sans Serif" w:cs="Microsoft Sans Serif"/>
        </w:rPr>
        <w:t xml:space="preserve"> "I" grade turns into an "F" grade; there is no opportunity to change the grade. Furthermore, as per program policy, until converted into a satisfactory letter grade or Pass, students with an “I” in any course will be unable to participate in a program sponsored internship experience</w:t>
      </w:r>
    </w:p>
    <w:p w:rsidR="004C1A18" w:rsidRPr="00500CE4" w:rsidRDefault="004C1A18" w:rsidP="004C1A18">
      <w:pPr>
        <w:rPr>
          <w:rFonts w:ascii="Microsoft Sans Serif" w:hAnsi="Microsoft Sans Serif" w:cs="Microsoft Sans Serif"/>
          <w:b/>
          <w:bCs/>
        </w:rPr>
      </w:pPr>
    </w:p>
    <w:p w:rsidR="004C1A18" w:rsidRPr="00500CE4" w:rsidRDefault="004C1A18" w:rsidP="004C1A18">
      <w:pPr>
        <w:rPr>
          <w:rFonts w:ascii="Microsoft Sans Serif" w:hAnsi="Microsoft Sans Serif" w:cs="Microsoft Sans Serif"/>
        </w:rPr>
      </w:pPr>
    </w:p>
    <w:p w:rsidR="004C1A18" w:rsidRPr="00500CE4" w:rsidRDefault="004C1A18" w:rsidP="004C1A18">
      <w:pPr>
        <w:rPr>
          <w:rFonts w:ascii="Microsoft Sans Serif" w:hAnsi="Microsoft Sans Serif" w:cs="Microsoft Sans Serif"/>
          <w:color w:val="000000"/>
        </w:rPr>
      </w:pPr>
    </w:p>
    <w:p w:rsidR="00A17302" w:rsidRPr="004C1A18" w:rsidRDefault="00A17302" w:rsidP="004C1A18"/>
    <w:sectPr w:rsidR="00A17302" w:rsidRPr="004C1A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3007"/>
    <w:multiLevelType w:val="hybridMultilevel"/>
    <w:tmpl w:val="2948FA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287886"/>
    <w:multiLevelType w:val="hybridMultilevel"/>
    <w:tmpl w:val="08C023A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DE5C56"/>
    <w:multiLevelType w:val="hybridMultilevel"/>
    <w:tmpl w:val="83C490C4"/>
    <w:lvl w:ilvl="0" w:tplc="A8AC6AFA">
      <w:start w:val="10"/>
      <w:numFmt w:val="bullet"/>
      <w:lvlText w:val=""/>
      <w:lvlJc w:val="left"/>
      <w:pPr>
        <w:tabs>
          <w:tab w:val="num" w:pos="1080"/>
        </w:tabs>
        <w:ind w:left="1080" w:hanging="360"/>
      </w:pPr>
      <w:rPr>
        <w:rFonts w:ascii="Symbol" w:eastAsia="Times New Roman" w:hAnsi="Symbol" w:cs="Microsoft Sans Serif"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73675EE"/>
    <w:multiLevelType w:val="hybridMultilevel"/>
    <w:tmpl w:val="6B06588E"/>
    <w:lvl w:ilvl="0" w:tplc="04090001">
      <w:start w:val="5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6249BA"/>
    <w:multiLevelType w:val="hybridMultilevel"/>
    <w:tmpl w:val="2CECDC9E"/>
    <w:lvl w:ilvl="0" w:tplc="69A456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F5"/>
    <w:rsid w:val="000D5DD7"/>
    <w:rsid w:val="00140032"/>
    <w:rsid w:val="00377861"/>
    <w:rsid w:val="00426598"/>
    <w:rsid w:val="00492D4E"/>
    <w:rsid w:val="004C1A18"/>
    <w:rsid w:val="00546736"/>
    <w:rsid w:val="005F62C5"/>
    <w:rsid w:val="00921476"/>
    <w:rsid w:val="009234F5"/>
    <w:rsid w:val="00A17302"/>
    <w:rsid w:val="00E3171B"/>
    <w:rsid w:val="00E4240F"/>
    <w:rsid w:val="00E6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eading 1 Char Char Char Char"/>
    <w:basedOn w:val="Normal"/>
    <w:next w:val="Normal"/>
    <w:link w:val="Heading1Char"/>
    <w:qFormat/>
    <w:rsid w:val="004C1A18"/>
    <w:pPr>
      <w:keepNext/>
      <w:outlineLvl w:val="0"/>
    </w:pPr>
    <w:rPr>
      <w:rFonts w:ascii="Times New Roman" w:eastAsia="Times New Roman" w:hAnsi="Times New Roman"/>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sz w:val="28"/>
    </w:rPr>
  </w:style>
  <w:style w:type="character" w:styleId="Hyperlink">
    <w:name w:val="Hyperlink"/>
    <w:rsid w:val="004C1A18"/>
    <w:rPr>
      <w:color w:val="0000FF"/>
      <w:u w:val="single"/>
    </w:rPr>
  </w:style>
  <w:style w:type="character" w:customStyle="1" w:styleId="Heading1Char">
    <w:name w:val="Heading 1 Char"/>
    <w:aliases w:val="Heading 1 Char Char Char Char Char"/>
    <w:link w:val="Heading1"/>
    <w:rsid w:val="004C1A18"/>
    <w:rPr>
      <w:sz w:val="24"/>
      <w:szCs w:val="24"/>
      <w:u w:val="single"/>
      <w:lang w:val="en-US" w:eastAsia="en-US" w:bidi="ar-SA"/>
    </w:rPr>
  </w:style>
  <w:style w:type="character" w:customStyle="1" w:styleId="Heading1CharCharCharCharCharChar">
    <w:name w:val="Heading 1 Char Char Char Char Char Char"/>
    <w:rsid w:val="004C1A18"/>
    <w:rPr>
      <w:sz w:val="24"/>
      <w:szCs w:val="24"/>
      <w:u w:val="single"/>
      <w:lang w:val="en-US" w:eastAsia="en-US" w:bidi="ar-SA"/>
    </w:rPr>
  </w:style>
  <w:style w:type="table" w:styleId="TableGrid">
    <w:name w:val="Table Grid"/>
    <w:basedOn w:val="TableNormal"/>
    <w:rsid w:val="004C1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171B"/>
    <w:rPr>
      <w:rFonts w:ascii="Tahoma" w:hAnsi="Tahoma" w:cs="Tahoma"/>
      <w:sz w:val="16"/>
      <w:szCs w:val="16"/>
    </w:rPr>
  </w:style>
  <w:style w:type="paragraph" w:styleId="ListParagraph">
    <w:name w:val="List Paragraph"/>
    <w:basedOn w:val="Normal"/>
    <w:uiPriority w:val="34"/>
    <w:qFormat/>
    <w:rsid w:val="0054673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eading 1 Char Char Char Char"/>
    <w:basedOn w:val="Normal"/>
    <w:next w:val="Normal"/>
    <w:link w:val="Heading1Char"/>
    <w:qFormat/>
    <w:rsid w:val="004C1A18"/>
    <w:pPr>
      <w:keepNext/>
      <w:outlineLvl w:val="0"/>
    </w:pPr>
    <w:rPr>
      <w:rFonts w:ascii="Times New Roman" w:eastAsia="Times New Roman" w:hAnsi="Times New Roman"/>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sz w:val="28"/>
    </w:rPr>
  </w:style>
  <w:style w:type="character" w:styleId="Hyperlink">
    <w:name w:val="Hyperlink"/>
    <w:rsid w:val="004C1A18"/>
    <w:rPr>
      <w:color w:val="0000FF"/>
      <w:u w:val="single"/>
    </w:rPr>
  </w:style>
  <w:style w:type="character" w:customStyle="1" w:styleId="Heading1Char">
    <w:name w:val="Heading 1 Char"/>
    <w:aliases w:val="Heading 1 Char Char Char Char Char"/>
    <w:link w:val="Heading1"/>
    <w:rsid w:val="004C1A18"/>
    <w:rPr>
      <w:sz w:val="24"/>
      <w:szCs w:val="24"/>
      <w:u w:val="single"/>
      <w:lang w:val="en-US" w:eastAsia="en-US" w:bidi="ar-SA"/>
    </w:rPr>
  </w:style>
  <w:style w:type="character" w:customStyle="1" w:styleId="Heading1CharCharCharCharCharChar">
    <w:name w:val="Heading 1 Char Char Char Char Char Char"/>
    <w:rsid w:val="004C1A18"/>
    <w:rPr>
      <w:sz w:val="24"/>
      <w:szCs w:val="24"/>
      <w:u w:val="single"/>
      <w:lang w:val="en-US" w:eastAsia="en-US" w:bidi="ar-SA"/>
    </w:rPr>
  </w:style>
  <w:style w:type="table" w:styleId="TableGrid">
    <w:name w:val="Table Grid"/>
    <w:basedOn w:val="TableNormal"/>
    <w:rsid w:val="004C1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171B"/>
    <w:rPr>
      <w:rFonts w:ascii="Tahoma" w:hAnsi="Tahoma" w:cs="Tahoma"/>
      <w:sz w:val="16"/>
      <w:szCs w:val="16"/>
    </w:rPr>
  </w:style>
  <w:style w:type="paragraph" w:styleId="ListParagraph">
    <w:name w:val="List Paragraph"/>
    <w:basedOn w:val="Normal"/>
    <w:uiPriority w:val="34"/>
    <w:qFormat/>
    <w:rsid w:val="0054673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c.sped.org/bk/Author_Guidel.ines_T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ch.uc.edu/oa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LADD Brainstorming Session “Homework”</vt:lpstr>
    </vt:vector>
  </TitlesOfParts>
  <Company>LPK</Company>
  <LinksUpToDate>false</LinksUpToDate>
  <CharactersWithSpaces>12428</CharactersWithSpaces>
  <SharedDoc>false</SharedDoc>
  <HLinks>
    <vt:vector size="12" baseType="variant">
      <vt:variant>
        <vt:i4>65562</vt:i4>
      </vt:variant>
      <vt:variant>
        <vt:i4>3</vt:i4>
      </vt:variant>
      <vt:variant>
        <vt:i4>0</vt:i4>
      </vt:variant>
      <vt:variant>
        <vt:i4>5</vt:i4>
      </vt:variant>
      <vt:variant>
        <vt:lpwstr>http://www.cec.sped.org/bk/Author_Guidel.ines_TEC.pdf</vt:lpwstr>
      </vt:variant>
      <vt:variant>
        <vt:lpwstr/>
      </vt:variant>
      <vt:variant>
        <vt:i4>5570629</vt:i4>
      </vt:variant>
      <vt:variant>
        <vt:i4>0</vt:i4>
      </vt:variant>
      <vt:variant>
        <vt:i4>0</vt:i4>
      </vt:variant>
      <vt:variant>
        <vt:i4>5</vt:i4>
      </vt:variant>
      <vt:variant>
        <vt:lpwstr>http://www.cech.uc.edu/oaci/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LADD Brainstorming Session “Homework”</dc:title>
  <dc:creator>cechuser</dc:creator>
  <cp:lastModifiedBy>Stephen D Kroeger</cp:lastModifiedBy>
  <cp:revision>2</cp:revision>
  <cp:lastPrinted>2009-03-04T19:29:00Z</cp:lastPrinted>
  <dcterms:created xsi:type="dcterms:W3CDTF">2012-06-07T17:47:00Z</dcterms:created>
  <dcterms:modified xsi:type="dcterms:W3CDTF">2012-06-07T17:47:00Z</dcterms:modified>
</cp:coreProperties>
</file>

<file path=docProps/custom.xml><?xml version="1.0" encoding="utf-8"?>
<Properties xmlns="http://schemas.openxmlformats.org/officeDocument/2006/custom-properties" xmlns:vt="http://schemas.openxmlformats.org/officeDocument/2006/docPropsVTypes"/>
</file>