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5" w:rsidRDefault="00A82805" w:rsidP="00A82805">
      <w:pPr>
        <w:contextualSpacing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176F35" wp14:editId="6F11E9B7">
            <wp:extent cx="1095375" cy="62145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logo-[125]w-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42" w:rsidRPr="00A82805" w:rsidRDefault="00F4521A" w:rsidP="00A82805">
      <w:pPr>
        <w:contextualSpacing/>
        <w:jc w:val="center"/>
        <w:rPr>
          <w:b/>
        </w:rPr>
      </w:pPr>
      <w:r w:rsidRPr="00A82805">
        <w:rPr>
          <w:b/>
        </w:rPr>
        <w:t xml:space="preserve">UC </w:t>
      </w:r>
      <w:r w:rsidR="00763442" w:rsidRPr="00A82805">
        <w:rPr>
          <w:b/>
        </w:rPr>
        <w:t>New Faculty Orientation</w:t>
      </w:r>
      <w:r w:rsidR="00A82805" w:rsidRPr="00A82805">
        <w:rPr>
          <w:b/>
        </w:rPr>
        <w:t xml:space="preserve"> </w:t>
      </w:r>
      <w:r w:rsidR="00763442" w:rsidRPr="00A82805">
        <w:rPr>
          <w:b/>
        </w:rPr>
        <w:t>August 23, 2012</w:t>
      </w:r>
    </w:p>
    <w:p w:rsidR="00763442" w:rsidRPr="00F4521A" w:rsidRDefault="00763442" w:rsidP="00A82805">
      <w:pPr>
        <w:rPr>
          <w:b/>
          <w:i/>
          <w:sz w:val="26"/>
          <w:szCs w:val="26"/>
        </w:rPr>
      </w:pPr>
      <w:r w:rsidRPr="00F4521A">
        <w:rPr>
          <w:b/>
          <w:i/>
          <w:sz w:val="26"/>
          <w:szCs w:val="26"/>
        </w:rPr>
        <w:t>Identifying and Harnessing Internal and External Resources to Obtain Research Grants</w:t>
      </w:r>
    </w:p>
    <w:p w:rsidR="00763442" w:rsidRPr="00F4521A" w:rsidRDefault="00763442" w:rsidP="00763442">
      <w:pPr>
        <w:rPr>
          <w:b/>
        </w:rPr>
      </w:pPr>
      <w:r w:rsidRPr="00F4521A">
        <w:rPr>
          <w:b/>
        </w:rPr>
        <w:t>Internal Grant Opportunities</w:t>
      </w:r>
    </w:p>
    <w:p w:rsidR="00A86717" w:rsidRDefault="00763442" w:rsidP="00A86717">
      <w:pPr>
        <w:pStyle w:val="ListParagraph"/>
        <w:numPr>
          <w:ilvl w:val="0"/>
          <w:numId w:val="1"/>
        </w:numPr>
      </w:pPr>
      <w:r>
        <w:t>Faculty Development Council</w:t>
      </w:r>
      <w:r w:rsidR="00A86717">
        <w:t xml:space="preserve"> (</w:t>
      </w:r>
      <w:hyperlink r:id="rId7" w:history="1">
        <w:r w:rsidR="00A86717" w:rsidRPr="00F72B87">
          <w:rPr>
            <w:rStyle w:val="Hyperlink"/>
          </w:rPr>
          <w:t>http://www.uc.edu/provost/units/faculty_development/faculty-development-council.html</w:t>
        </w:r>
      </w:hyperlink>
      <w:r w:rsidR="00A86717">
        <w:t>)</w:t>
      </w:r>
    </w:p>
    <w:p w:rsidR="00763442" w:rsidRDefault="00763442" w:rsidP="00A86717">
      <w:pPr>
        <w:pStyle w:val="ListParagraph"/>
        <w:numPr>
          <w:ilvl w:val="0"/>
          <w:numId w:val="1"/>
        </w:numPr>
      </w:pPr>
      <w:r>
        <w:t>University Research Council</w:t>
      </w:r>
    </w:p>
    <w:p w:rsidR="00763442" w:rsidRDefault="00763442" w:rsidP="00763442">
      <w:pPr>
        <w:pStyle w:val="ListParagraph"/>
        <w:numPr>
          <w:ilvl w:val="0"/>
          <w:numId w:val="1"/>
        </w:numPr>
      </w:pPr>
      <w:r>
        <w:t>Others (e.g. diversity council)</w:t>
      </w:r>
    </w:p>
    <w:p w:rsidR="00763442" w:rsidRDefault="00763442" w:rsidP="00763442">
      <w:pPr>
        <w:pStyle w:val="ListParagraph"/>
        <w:numPr>
          <w:ilvl w:val="0"/>
          <w:numId w:val="1"/>
        </w:numPr>
      </w:pPr>
      <w:r>
        <w:t>Taft (certain departments)</w:t>
      </w:r>
    </w:p>
    <w:p w:rsidR="00763442" w:rsidRPr="00F4521A" w:rsidRDefault="00763442" w:rsidP="00763442">
      <w:pPr>
        <w:rPr>
          <w:b/>
        </w:rPr>
      </w:pPr>
      <w:r w:rsidRPr="00F4521A">
        <w:rPr>
          <w:b/>
        </w:rPr>
        <w:t>External Grant Opportunities</w:t>
      </w:r>
    </w:p>
    <w:p w:rsidR="00763442" w:rsidRDefault="00763442" w:rsidP="00763442">
      <w:pPr>
        <w:pStyle w:val="ListParagraph"/>
        <w:numPr>
          <w:ilvl w:val="0"/>
          <w:numId w:val="2"/>
        </w:numPr>
      </w:pPr>
      <w:r>
        <w:t>Federal</w:t>
      </w:r>
    </w:p>
    <w:p w:rsidR="00763442" w:rsidRDefault="00763442" w:rsidP="00763442">
      <w:pPr>
        <w:pStyle w:val="ListParagraph"/>
        <w:numPr>
          <w:ilvl w:val="0"/>
          <w:numId w:val="2"/>
        </w:numPr>
      </w:pPr>
      <w:r>
        <w:t>State</w:t>
      </w:r>
    </w:p>
    <w:p w:rsidR="00763442" w:rsidRDefault="00763442" w:rsidP="00763442">
      <w:pPr>
        <w:pStyle w:val="ListParagraph"/>
        <w:numPr>
          <w:ilvl w:val="0"/>
          <w:numId w:val="2"/>
        </w:numPr>
      </w:pPr>
      <w:r>
        <w:t>Corporations</w:t>
      </w:r>
    </w:p>
    <w:p w:rsidR="00763442" w:rsidRDefault="00763442" w:rsidP="00763442">
      <w:pPr>
        <w:pStyle w:val="ListParagraph"/>
        <w:numPr>
          <w:ilvl w:val="0"/>
          <w:numId w:val="2"/>
        </w:numPr>
      </w:pPr>
      <w:r>
        <w:t>Foundations</w:t>
      </w:r>
    </w:p>
    <w:p w:rsidR="00763442" w:rsidRPr="00F4521A" w:rsidRDefault="00763442" w:rsidP="00763442">
      <w:pPr>
        <w:rPr>
          <w:b/>
        </w:rPr>
      </w:pPr>
      <w:r w:rsidRPr="00F4521A">
        <w:rPr>
          <w:b/>
        </w:rPr>
        <w:t>UC Tools</w:t>
      </w:r>
    </w:p>
    <w:p w:rsidR="00A86717" w:rsidRDefault="00763442" w:rsidP="00A86717">
      <w:pPr>
        <w:pStyle w:val="ListParagraph"/>
        <w:numPr>
          <w:ilvl w:val="0"/>
          <w:numId w:val="3"/>
        </w:numPr>
      </w:pPr>
      <w:r>
        <w:t>Researchers Gateway</w:t>
      </w:r>
      <w:r w:rsidR="00A86717">
        <w:t xml:space="preserve"> (</w:t>
      </w:r>
      <w:hyperlink r:id="rId8" w:history="1">
        <w:r w:rsidR="00A86717" w:rsidRPr="00F72B87">
          <w:rPr>
            <w:rStyle w:val="Hyperlink"/>
          </w:rPr>
          <w:t>http://researchgateway.uc.edu/</w:t>
        </w:r>
      </w:hyperlink>
      <w:r w:rsidR="00A86717">
        <w:t>)</w:t>
      </w:r>
    </w:p>
    <w:p w:rsidR="00763442" w:rsidRDefault="00763442" w:rsidP="00A86717">
      <w:pPr>
        <w:pStyle w:val="ListParagraph"/>
        <w:numPr>
          <w:ilvl w:val="0"/>
          <w:numId w:val="3"/>
        </w:numPr>
      </w:pPr>
      <w:proofErr w:type="spellStart"/>
      <w:r>
        <w:t>eProfessional</w:t>
      </w:r>
      <w:proofErr w:type="spellEnd"/>
      <w:r w:rsidR="00A86717">
        <w:t xml:space="preserve"> (</w:t>
      </w:r>
      <w:r w:rsidR="00A86717" w:rsidRPr="00A86717">
        <w:t>http://researchgateway.uc.edu/eprofessional.cfm</w:t>
      </w:r>
      <w:r w:rsidR="00A86717">
        <w:t>)</w:t>
      </w:r>
    </w:p>
    <w:p w:rsidR="00A86717" w:rsidRDefault="00A86717" w:rsidP="00A86717">
      <w:pPr>
        <w:pStyle w:val="ListParagraph"/>
      </w:pPr>
    </w:p>
    <w:p w:rsidR="00763442" w:rsidRPr="00F4521A" w:rsidRDefault="00763442" w:rsidP="00763442">
      <w:pPr>
        <w:pStyle w:val="ListParagraph"/>
        <w:ind w:left="0"/>
        <w:rPr>
          <w:b/>
        </w:rPr>
      </w:pPr>
      <w:r w:rsidRPr="00F4521A">
        <w:rPr>
          <w:b/>
        </w:rPr>
        <w:t>UC Resources</w:t>
      </w:r>
    </w:p>
    <w:p w:rsidR="00763442" w:rsidRDefault="00763442" w:rsidP="00763442">
      <w:pPr>
        <w:pStyle w:val="ListParagraph"/>
        <w:ind w:left="0"/>
      </w:pPr>
    </w:p>
    <w:p w:rsidR="00763442" w:rsidRDefault="00763442" w:rsidP="00763442">
      <w:pPr>
        <w:pStyle w:val="ListParagraph"/>
        <w:numPr>
          <w:ilvl w:val="0"/>
          <w:numId w:val="4"/>
        </w:numPr>
      </w:pPr>
      <w:r>
        <w:t>Help with writing grants</w:t>
      </w:r>
    </w:p>
    <w:p w:rsidR="00763442" w:rsidRDefault="00763442" w:rsidP="00A86717">
      <w:pPr>
        <w:pStyle w:val="ListParagraph"/>
        <w:numPr>
          <w:ilvl w:val="0"/>
          <w:numId w:val="4"/>
        </w:numPr>
      </w:pPr>
      <w:r>
        <w:t>IRB (</w:t>
      </w:r>
      <w:hyperlink r:id="rId9" w:history="1">
        <w:r w:rsidR="00A86717" w:rsidRPr="00F72B87">
          <w:rPr>
            <w:rStyle w:val="Hyperlink"/>
          </w:rPr>
          <w:t>http://researchcompliance.uc.edu/HSR/IRB/Overview.aspx</w:t>
        </w:r>
      </w:hyperlink>
      <w:r>
        <w:t>)</w:t>
      </w:r>
    </w:p>
    <w:p w:rsidR="00F4521A" w:rsidRDefault="00F4521A" w:rsidP="00A86717">
      <w:pPr>
        <w:pStyle w:val="ListParagraph"/>
        <w:numPr>
          <w:ilvl w:val="0"/>
          <w:numId w:val="4"/>
        </w:numPr>
      </w:pPr>
      <w:r>
        <w:t>Associate Dean for Research in your college</w:t>
      </w:r>
    </w:p>
    <w:p w:rsidR="00F4521A" w:rsidRDefault="00F4521A" w:rsidP="00763442">
      <w:pPr>
        <w:pStyle w:val="ListParagraph"/>
        <w:numPr>
          <w:ilvl w:val="0"/>
          <w:numId w:val="4"/>
        </w:numPr>
      </w:pPr>
      <w:r>
        <w:t>Colleague/mentor</w:t>
      </w:r>
    </w:p>
    <w:p w:rsidR="00A86717" w:rsidRDefault="00763442" w:rsidP="00A86717">
      <w:pPr>
        <w:pStyle w:val="ListParagraph"/>
        <w:numPr>
          <w:ilvl w:val="0"/>
          <w:numId w:val="4"/>
        </w:numPr>
      </w:pPr>
      <w:r>
        <w:t xml:space="preserve">UC Libraries </w:t>
      </w:r>
      <w:r w:rsidR="00A86717">
        <w:t>(</w:t>
      </w:r>
      <w:hyperlink r:id="rId10" w:history="1">
        <w:r w:rsidR="00A86717" w:rsidRPr="00F72B87">
          <w:rPr>
            <w:rStyle w:val="Hyperlink"/>
          </w:rPr>
          <w:t>www.libraries.uc.edu</w:t>
        </w:r>
      </w:hyperlink>
      <w:r w:rsidR="00A86717">
        <w:t>)</w:t>
      </w:r>
    </w:p>
    <w:p w:rsidR="00763442" w:rsidRDefault="00763442" w:rsidP="00A86717">
      <w:pPr>
        <w:pStyle w:val="ListParagraph"/>
        <w:numPr>
          <w:ilvl w:val="1"/>
          <w:numId w:val="4"/>
        </w:numPr>
      </w:pPr>
      <w:r>
        <w:t>Subject librarians</w:t>
      </w:r>
    </w:p>
    <w:p w:rsidR="00763442" w:rsidRDefault="00763442" w:rsidP="00763442">
      <w:pPr>
        <w:pStyle w:val="ListParagraph"/>
        <w:numPr>
          <w:ilvl w:val="1"/>
          <w:numId w:val="4"/>
        </w:numPr>
      </w:pPr>
      <w:r>
        <w:t>Subject guides</w:t>
      </w:r>
    </w:p>
    <w:p w:rsidR="00763442" w:rsidRDefault="00763442" w:rsidP="00A86717">
      <w:pPr>
        <w:pStyle w:val="ListParagraph"/>
        <w:numPr>
          <w:ilvl w:val="1"/>
          <w:numId w:val="4"/>
        </w:numPr>
      </w:pPr>
      <w:proofErr w:type="spellStart"/>
      <w:r>
        <w:t>RefWorks</w:t>
      </w:r>
      <w:proofErr w:type="spellEnd"/>
      <w:r w:rsidR="00A86717">
        <w:t xml:space="preserve"> (</w:t>
      </w:r>
      <w:hyperlink r:id="rId11" w:history="1">
        <w:r w:rsidR="00A86717" w:rsidRPr="00F72B87">
          <w:rPr>
            <w:rStyle w:val="Hyperlink"/>
          </w:rPr>
          <w:t>http://guides.libraries.uc.edu/RefWorks</w:t>
        </w:r>
      </w:hyperlink>
      <w:r w:rsidR="00A86717">
        <w:t>)</w:t>
      </w:r>
    </w:p>
    <w:p w:rsidR="00F4521A" w:rsidRDefault="00F4521A" w:rsidP="00763442">
      <w:pPr>
        <w:contextualSpacing/>
        <w:sectPr w:rsidR="00F452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lastRenderedPageBreak/>
        <w:t>Lisa Meloncon, PhD</w:t>
      </w:r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t>Associate Professor</w:t>
      </w:r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t xml:space="preserve">Department of English </w:t>
      </w:r>
    </w:p>
    <w:p w:rsidR="00763442" w:rsidRPr="00F4521A" w:rsidRDefault="00957BFC" w:rsidP="00763442">
      <w:pPr>
        <w:contextualSpacing/>
        <w:rPr>
          <w:sz w:val="20"/>
          <w:szCs w:val="20"/>
        </w:rPr>
      </w:pPr>
      <w:hyperlink r:id="rId12" w:history="1">
        <w:r w:rsidR="00763442" w:rsidRPr="00F4521A">
          <w:rPr>
            <w:rStyle w:val="Hyperlink"/>
            <w:sz w:val="20"/>
            <w:szCs w:val="20"/>
          </w:rPr>
          <w:t>Lisa.meloncon@uc.edu</w:t>
        </w:r>
      </w:hyperlink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t>556-3034</w:t>
      </w:r>
    </w:p>
    <w:p w:rsidR="00763442" w:rsidRPr="00F4521A" w:rsidRDefault="00763442" w:rsidP="00763442">
      <w:pPr>
        <w:contextualSpacing/>
        <w:rPr>
          <w:sz w:val="20"/>
          <w:szCs w:val="20"/>
        </w:rPr>
      </w:pPr>
    </w:p>
    <w:p w:rsidR="00A86717" w:rsidRDefault="00A86717" w:rsidP="00763442">
      <w:pPr>
        <w:contextualSpacing/>
        <w:rPr>
          <w:sz w:val="20"/>
          <w:szCs w:val="20"/>
        </w:rPr>
      </w:pPr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lastRenderedPageBreak/>
        <w:t>Leslie Schick</w:t>
      </w:r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t>Associate Dean of Library Services and Director, Health Sciences Library</w:t>
      </w:r>
    </w:p>
    <w:p w:rsidR="00763442" w:rsidRPr="00F4521A" w:rsidRDefault="00957BFC" w:rsidP="00763442">
      <w:pPr>
        <w:contextualSpacing/>
        <w:rPr>
          <w:sz w:val="20"/>
          <w:szCs w:val="20"/>
        </w:rPr>
      </w:pPr>
      <w:hyperlink r:id="rId13" w:history="1">
        <w:r w:rsidR="00763442" w:rsidRPr="00F4521A">
          <w:rPr>
            <w:rStyle w:val="Hyperlink"/>
            <w:sz w:val="20"/>
            <w:szCs w:val="20"/>
          </w:rPr>
          <w:t>Leslie.schick@uc.edu</w:t>
        </w:r>
      </w:hyperlink>
    </w:p>
    <w:p w:rsidR="00763442" w:rsidRPr="00F4521A" w:rsidRDefault="00763442" w:rsidP="00763442">
      <w:pPr>
        <w:contextualSpacing/>
        <w:rPr>
          <w:sz w:val="20"/>
          <w:szCs w:val="20"/>
        </w:rPr>
      </w:pPr>
      <w:r w:rsidRPr="00F4521A">
        <w:rPr>
          <w:sz w:val="20"/>
          <w:szCs w:val="20"/>
        </w:rPr>
        <w:t>558-4321</w:t>
      </w:r>
    </w:p>
    <w:sectPr w:rsidR="00763442" w:rsidRPr="00F4521A" w:rsidSect="007634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170"/>
    <w:multiLevelType w:val="hybridMultilevel"/>
    <w:tmpl w:val="37D4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681E"/>
    <w:multiLevelType w:val="hybridMultilevel"/>
    <w:tmpl w:val="31C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A47D4"/>
    <w:multiLevelType w:val="hybridMultilevel"/>
    <w:tmpl w:val="B46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8BD"/>
    <w:multiLevelType w:val="hybridMultilevel"/>
    <w:tmpl w:val="D87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2"/>
    <w:rsid w:val="00283A9C"/>
    <w:rsid w:val="003A7CB2"/>
    <w:rsid w:val="00763442"/>
    <w:rsid w:val="00957BFC"/>
    <w:rsid w:val="00A82805"/>
    <w:rsid w:val="00A86717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uides.libraries.uc.edu/RefWorks" TargetMode="External"/><Relationship Id="rId12" Type="http://schemas.openxmlformats.org/officeDocument/2006/relationships/hyperlink" Target="mailto:Lisa.meloncon@uc.edu" TargetMode="External"/><Relationship Id="rId13" Type="http://schemas.openxmlformats.org/officeDocument/2006/relationships/hyperlink" Target="mailto:Leslie.schick@uc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uc.edu/provost/units/faculty_development/faculty-development-council.html" TargetMode="External"/><Relationship Id="rId8" Type="http://schemas.openxmlformats.org/officeDocument/2006/relationships/hyperlink" Target="http://researchgateway.uc.edu/" TargetMode="External"/><Relationship Id="rId9" Type="http://schemas.openxmlformats.org/officeDocument/2006/relationships/hyperlink" Target="http://researchcompliance.uc.edu/HSR/IRB/Overview.aspx" TargetMode="External"/><Relationship Id="rId10" Type="http://schemas.openxmlformats.org/officeDocument/2006/relationships/hyperlink" Target="http://www.libraries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Schick</dc:creator>
  <cp:lastModifiedBy>Bryan Smith</cp:lastModifiedBy>
  <cp:revision>2</cp:revision>
  <dcterms:created xsi:type="dcterms:W3CDTF">2012-08-28T14:26:00Z</dcterms:created>
  <dcterms:modified xsi:type="dcterms:W3CDTF">2012-08-28T14:26:00Z</dcterms:modified>
</cp:coreProperties>
</file>