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92F3" w14:textId="77777777" w:rsidR="00816CE3" w:rsidRDefault="003300D2" w:rsidP="003300D2">
      <w:pPr>
        <w:spacing w:after="0" w:line="240" w:lineRule="auto"/>
        <w:jc w:val="center"/>
        <w:rPr>
          <w:rFonts w:ascii="Open Sans" w:hAnsi="Open Sans" w:cs="Open Sans"/>
          <w:b/>
          <w:sz w:val="24"/>
          <w:szCs w:val="24"/>
          <w:u w:val="single"/>
        </w:rPr>
      </w:pPr>
      <w:r w:rsidRPr="003300D2">
        <w:rPr>
          <w:rFonts w:ascii="Open Sans" w:hAnsi="Open Sans" w:cs="Open Sans"/>
          <w:b/>
          <w:sz w:val="24"/>
          <w:szCs w:val="24"/>
          <w:u w:val="single"/>
        </w:rPr>
        <w:t xml:space="preserve">Risk Acceptance </w:t>
      </w:r>
      <w:proofErr w:type="gramStart"/>
      <w:r w:rsidRPr="003300D2">
        <w:rPr>
          <w:rFonts w:ascii="Open Sans" w:hAnsi="Open Sans" w:cs="Open Sans"/>
          <w:b/>
          <w:sz w:val="24"/>
          <w:szCs w:val="24"/>
          <w:u w:val="single"/>
        </w:rPr>
        <w:t>Form</w:t>
      </w:r>
      <w:r w:rsidR="000E32D7">
        <w:rPr>
          <w:rFonts w:ascii="Open Sans" w:hAnsi="Open Sans" w:cs="Open Sans"/>
          <w:b/>
          <w:sz w:val="24"/>
          <w:szCs w:val="24"/>
          <w:u w:val="single"/>
        </w:rPr>
        <w:t>(</w:t>
      </w:r>
      <w:proofErr w:type="gramEnd"/>
      <w:r w:rsidR="000E32D7">
        <w:rPr>
          <w:rFonts w:ascii="Open Sans" w:hAnsi="Open Sans" w:cs="Open Sans"/>
          <w:b/>
          <w:sz w:val="24"/>
          <w:szCs w:val="24"/>
          <w:u w:val="single"/>
        </w:rPr>
        <w:t>RAF)</w:t>
      </w:r>
    </w:p>
    <w:p w14:paraId="364F2D86" w14:textId="77777777" w:rsidR="000E32D7" w:rsidRPr="000E32D7" w:rsidRDefault="000E32D7" w:rsidP="000E32D7">
      <w:pPr>
        <w:spacing w:after="0" w:line="240" w:lineRule="auto"/>
        <w:contextualSpacing/>
        <w:jc w:val="center"/>
        <w:rPr>
          <w:rFonts w:ascii="Open Sans" w:hAnsi="Open Sans" w:cs="Open Sans"/>
          <w:b/>
          <w:sz w:val="10"/>
          <w:szCs w:val="10"/>
          <w:u w:val="single"/>
        </w:rPr>
      </w:pPr>
    </w:p>
    <w:p w14:paraId="16923ED4" w14:textId="77777777" w:rsidR="003300D2" w:rsidRPr="003300D2" w:rsidRDefault="003300D2" w:rsidP="003300D2">
      <w:pPr>
        <w:spacing w:after="0" w:line="240" w:lineRule="auto"/>
        <w:rPr>
          <w:rFonts w:ascii="Open Sans" w:hAnsi="Open Sans" w:cs="Open Sans"/>
          <w:b/>
          <w:i/>
          <w:sz w:val="18"/>
          <w:szCs w:val="18"/>
        </w:rPr>
      </w:pPr>
      <w:r>
        <w:rPr>
          <w:rFonts w:ascii="Open Sans" w:hAnsi="Open Sans" w:cs="Open Sans"/>
          <w:b/>
          <w:i/>
          <w:sz w:val="18"/>
          <w:szCs w:val="18"/>
        </w:rPr>
        <w:t>For assistance in completing this form please see the following link: RAF Field Descriptions</w:t>
      </w:r>
    </w:p>
    <w:tbl>
      <w:tblPr>
        <w:tblStyle w:val="TableGrid"/>
        <w:tblW w:w="0" w:type="auto"/>
        <w:tblLook w:val="04A0" w:firstRow="1" w:lastRow="0" w:firstColumn="1" w:lastColumn="0" w:noHBand="0" w:noVBand="1"/>
      </w:tblPr>
      <w:tblGrid>
        <w:gridCol w:w="9350"/>
      </w:tblGrid>
      <w:tr w:rsidR="003300D2" w:rsidRPr="003300D2" w14:paraId="12C59E7B" w14:textId="77777777" w:rsidTr="003300D2">
        <w:tc>
          <w:tcPr>
            <w:tcW w:w="9350" w:type="dxa"/>
          </w:tcPr>
          <w:p w14:paraId="038119FE" w14:textId="77777777" w:rsidR="003300D2" w:rsidRPr="003300D2" w:rsidRDefault="003300D2" w:rsidP="003300D2">
            <w:pPr>
              <w:rPr>
                <w:rFonts w:ascii="Open Sans" w:hAnsi="Open Sans" w:cs="Open Sans"/>
                <w:b/>
                <w:sz w:val="20"/>
                <w:szCs w:val="20"/>
              </w:rPr>
            </w:pPr>
            <w:r w:rsidRPr="003300D2">
              <w:rPr>
                <w:rFonts w:ascii="Open Sans" w:hAnsi="Open Sans" w:cs="Open Sans"/>
                <w:b/>
                <w:sz w:val="20"/>
                <w:szCs w:val="20"/>
              </w:rPr>
              <w:t>Name, Title, and Department of Organization:</w:t>
            </w:r>
          </w:p>
          <w:p w14:paraId="0ACEE9FC" w14:textId="77777777" w:rsidR="003300D2" w:rsidRPr="003300D2" w:rsidRDefault="003300D2" w:rsidP="003300D2">
            <w:pPr>
              <w:rPr>
                <w:rFonts w:ascii="Open Sans" w:hAnsi="Open Sans" w:cs="Open Sans"/>
                <w:b/>
                <w:sz w:val="20"/>
                <w:szCs w:val="20"/>
              </w:rPr>
            </w:pPr>
          </w:p>
          <w:p w14:paraId="3EF331AD" w14:textId="77777777" w:rsidR="003300D2" w:rsidRPr="003300D2" w:rsidRDefault="003300D2" w:rsidP="003300D2">
            <w:pPr>
              <w:rPr>
                <w:rFonts w:ascii="Open Sans" w:hAnsi="Open Sans" w:cs="Open Sans"/>
                <w:b/>
                <w:sz w:val="20"/>
                <w:szCs w:val="20"/>
              </w:rPr>
            </w:pPr>
          </w:p>
        </w:tc>
      </w:tr>
    </w:tbl>
    <w:p w14:paraId="425D85FD" w14:textId="77777777" w:rsidR="003300D2" w:rsidRPr="000E32D7" w:rsidRDefault="003300D2" w:rsidP="003300D2">
      <w:pPr>
        <w:spacing w:after="0" w:line="240" w:lineRule="auto"/>
        <w:rPr>
          <w:rFonts w:ascii="Open Sans" w:hAnsi="Open Sans" w:cs="Open Sans"/>
          <w:sz w:val="16"/>
          <w:szCs w:val="16"/>
        </w:rPr>
      </w:pPr>
    </w:p>
    <w:tbl>
      <w:tblPr>
        <w:tblStyle w:val="TableGrid"/>
        <w:tblW w:w="0" w:type="auto"/>
        <w:tblLook w:val="04A0" w:firstRow="1" w:lastRow="0" w:firstColumn="1" w:lastColumn="0" w:noHBand="0" w:noVBand="1"/>
      </w:tblPr>
      <w:tblGrid>
        <w:gridCol w:w="9350"/>
      </w:tblGrid>
      <w:tr w:rsidR="003300D2" w:rsidRPr="003300D2" w14:paraId="2713967B" w14:textId="77777777" w:rsidTr="003300D2">
        <w:trPr>
          <w:cantSplit/>
        </w:trPr>
        <w:tc>
          <w:tcPr>
            <w:tcW w:w="9350" w:type="dxa"/>
          </w:tcPr>
          <w:p w14:paraId="18EA0252" w14:textId="77777777" w:rsidR="003300D2" w:rsidRPr="003300D2" w:rsidRDefault="003300D2">
            <w:pPr>
              <w:rPr>
                <w:rFonts w:ascii="Open Sans" w:hAnsi="Open Sans" w:cs="Open Sans"/>
                <w:b/>
                <w:sz w:val="20"/>
                <w:szCs w:val="20"/>
              </w:rPr>
            </w:pPr>
            <w:r w:rsidRPr="003300D2">
              <w:rPr>
                <w:rFonts w:ascii="Open Sans" w:hAnsi="Open Sans" w:cs="Open Sans"/>
                <w:b/>
                <w:sz w:val="20"/>
                <w:szCs w:val="20"/>
              </w:rPr>
              <w:t>Summary of Request:</w:t>
            </w:r>
          </w:p>
          <w:p w14:paraId="6467BB3C" w14:textId="77777777" w:rsidR="003300D2" w:rsidRPr="003300D2" w:rsidRDefault="003300D2">
            <w:pPr>
              <w:rPr>
                <w:rFonts w:ascii="Open Sans" w:hAnsi="Open Sans" w:cs="Open Sans"/>
                <w:b/>
                <w:sz w:val="20"/>
                <w:szCs w:val="20"/>
              </w:rPr>
            </w:pPr>
          </w:p>
          <w:p w14:paraId="7A86D684" w14:textId="77777777" w:rsidR="003300D2" w:rsidRPr="003300D2" w:rsidRDefault="003300D2">
            <w:pPr>
              <w:rPr>
                <w:rFonts w:ascii="Open Sans" w:hAnsi="Open Sans" w:cs="Open Sans"/>
                <w:b/>
                <w:sz w:val="20"/>
                <w:szCs w:val="20"/>
              </w:rPr>
            </w:pPr>
          </w:p>
          <w:p w14:paraId="21E09179" w14:textId="77777777" w:rsidR="003300D2" w:rsidRPr="003300D2" w:rsidRDefault="003300D2">
            <w:pPr>
              <w:rPr>
                <w:rFonts w:ascii="Open Sans" w:hAnsi="Open Sans" w:cs="Open Sans"/>
                <w:b/>
                <w:sz w:val="20"/>
                <w:szCs w:val="20"/>
              </w:rPr>
            </w:pPr>
          </w:p>
          <w:p w14:paraId="3F398AD3" w14:textId="77777777" w:rsidR="003300D2" w:rsidRPr="003300D2" w:rsidRDefault="003300D2">
            <w:pPr>
              <w:rPr>
                <w:rFonts w:ascii="Open Sans" w:hAnsi="Open Sans" w:cs="Open Sans"/>
                <w:b/>
                <w:sz w:val="20"/>
                <w:szCs w:val="20"/>
              </w:rPr>
            </w:pPr>
          </w:p>
          <w:p w14:paraId="1D8F9F84" w14:textId="77777777" w:rsidR="003300D2" w:rsidRPr="003300D2" w:rsidRDefault="003300D2">
            <w:pPr>
              <w:rPr>
                <w:rFonts w:ascii="Open Sans" w:hAnsi="Open Sans" w:cs="Open Sans"/>
                <w:b/>
                <w:sz w:val="20"/>
                <w:szCs w:val="20"/>
              </w:rPr>
            </w:pPr>
          </w:p>
          <w:p w14:paraId="29E73CC8" w14:textId="77777777" w:rsidR="003300D2" w:rsidRPr="003300D2" w:rsidRDefault="003300D2">
            <w:pPr>
              <w:rPr>
                <w:rFonts w:ascii="Open Sans" w:hAnsi="Open Sans" w:cs="Open Sans"/>
                <w:b/>
                <w:sz w:val="20"/>
                <w:szCs w:val="20"/>
              </w:rPr>
            </w:pPr>
          </w:p>
        </w:tc>
      </w:tr>
    </w:tbl>
    <w:p w14:paraId="3580ADA6" w14:textId="77777777" w:rsidR="003300D2" w:rsidRPr="000E32D7" w:rsidRDefault="003300D2" w:rsidP="003300D2">
      <w:pPr>
        <w:spacing w:after="0" w:line="240" w:lineRule="auto"/>
        <w:rPr>
          <w:rFonts w:ascii="Open Sans" w:hAnsi="Open Sans" w:cs="Open Sans"/>
          <w:sz w:val="16"/>
          <w:szCs w:val="16"/>
        </w:rPr>
      </w:pPr>
    </w:p>
    <w:tbl>
      <w:tblPr>
        <w:tblStyle w:val="TableGrid"/>
        <w:tblW w:w="0" w:type="auto"/>
        <w:tblLook w:val="04A0" w:firstRow="1" w:lastRow="0" w:firstColumn="1" w:lastColumn="0" w:noHBand="0" w:noVBand="1"/>
      </w:tblPr>
      <w:tblGrid>
        <w:gridCol w:w="9350"/>
      </w:tblGrid>
      <w:tr w:rsidR="003300D2" w:rsidRPr="003300D2" w14:paraId="0513A646" w14:textId="77777777" w:rsidTr="003300D2">
        <w:trPr>
          <w:cantSplit/>
        </w:trPr>
        <w:tc>
          <w:tcPr>
            <w:tcW w:w="9350" w:type="dxa"/>
          </w:tcPr>
          <w:p w14:paraId="24927F4A" w14:textId="77777777" w:rsidR="003300D2" w:rsidRPr="003300D2" w:rsidRDefault="003300D2" w:rsidP="003300D2">
            <w:pPr>
              <w:rPr>
                <w:rFonts w:ascii="Open Sans" w:hAnsi="Open Sans" w:cs="Open Sans"/>
                <w:b/>
                <w:sz w:val="20"/>
                <w:szCs w:val="20"/>
              </w:rPr>
            </w:pPr>
            <w:r w:rsidRPr="003300D2">
              <w:rPr>
                <w:rFonts w:ascii="Open Sans" w:hAnsi="Open Sans" w:cs="Open Sans"/>
                <w:b/>
                <w:sz w:val="20"/>
                <w:szCs w:val="20"/>
              </w:rPr>
              <w:t>Summary of How Doing This Will Put UC at Risk:</w:t>
            </w:r>
          </w:p>
          <w:p w14:paraId="232A0663" w14:textId="77777777" w:rsidR="003300D2" w:rsidRPr="003300D2" w:rsidRDefault="003300D2" w:rsidP="003300D2">
            <w:pPr>
              <w:rPr>
                <w:rFonts w:ascii="Open Sans" w:hAnsi="Open Sans" w:cs="Open Sans"/>
                <w:b/>
                <w:sz w:val="20"/>
                <w:szCs w:val="20"/>
              </w:rPr>
            </w:pPr>
          </w:p>
          <w:p w14:paraId="1E43C8E7" w14:textId="77777777" w:rsidR="003300D2" w:rsidRPr="003300D2" w:rsidRDefault="003300D2" w:rsidP="003300D2">
            <w:pPr>
              <w:rPr>
                <w:rFonts w:ascii="Open Sans" w:hAnsi="Open Sans" w:cs="Open Sans"/>
                <w:b/>
                <w:sz w:val="20"/>
                <w:szCs w:val="20"/>
              </w:rPr>
            </w:pPr>
          </w:p>
          <w:p w14:paraId="297EFD97" w14:textId="77777777" w:rsidR="003300D2" w:rsidRPr="003300D2" w:rsidRDefault="003300D2" w:rsidP="003300D2">
            <w:pPr>
              <w:rPr>
                <w:rFonts w:ascii="Open Sans" w:hAnsi="Open Sans" w:cs="Open Sans"/>
                <w:b/>
                <w:sz w:val="20"/>
                <w:szCs w:val="20"/>
              </w:rPr>
            </w:pPr>
          </w:p>
          <w:p w14:paraId="07D36220" w14:textId="77777777" w:rsidR="003300D2" w:rsidRPr="003300D2" w:rsidRDefault="003300D2" w:rsidP="003300D2">
            <w:pPr>
              <w:rPr>
                <w:rFonts w:ascii="Open Sans" w:hAnsi="Open Sans" w:cs="Open Sans"/>
                <w:b/>
                <w:sz w:val="20"/>
                <w:szCs w:val="20"/>
              </w:rPr>
            </w:pPr>
          </w:p>
          <w:p w14:paraId="5368180D" w14:textId="77777777" w:rsidR="003300D2" w:rsidRPr="003300D2" w:rsidRDefault="003300D2" w:rsidP="003300D2">
            <w:pPr>
              <w:rPr>
                <w:rFonts w:ascii="Open Sans" w:hAnsi="Open Sans" w:cs="Open Sans"/>
                <w:b/>
                <w:sz w:val="20"/>
                <w:szCs w:val="20"/>
              </w:rPr>
            </w:pPr>
          </w:p>
          <w:p w14:paraId="5B6F8DED" w14:textId="77777777" w:rsidR="003300D2" w:rsidRPr="003300D2" w:rsidRDefault="003300D2" w:rsidP="003300D2">
            <w:pPr>
              <w:rPr>
                <w:rFonts w:ascii="Open Sans" w:hAnsi="Open Sans" w:cs="Open Sans"/>
                <w:b/>
                <w:sz w:val="20"/>
                <w:szCs w:val="20"/>
              </w:rPr>
            </w:pPr>
          </w:p>
          <w:p w14:paraId="61A4A9D1" w14:textId="77777777" w:rsidR="003300D2" w:rsidRPr="003300D2" w:rsidRDefault="003300D2" w:rsidP="003300D2">
            <w:pPr>
              <w:rPr>
                <w:rFonts w:ascii="Open Sans" w:hAnsi="Open Sans" w:cs="Open Sans"/>
                <w:b/>
                <w:sz w:val="20"/>
                <w:szCs w:val="20"/>
              </w:rPr>
            </w:pPr>
          </w:p>
        </w:tc>
      </w:tr>
    </w:tbl>
    <w:p w14:paraId="5DDE7BC2" w14:textId="77777777" w:rsidR="003300D2" w:rsidRPr="000E32D7" w:rsidRDefault="003300D2" w:rsidP="003300D2">
      <w:pPr>
        <w:spacing w:after="0" w:line="240" w:lineRule="auto"/>
        <w:rPr>
          <w:rFonts w:ascii="Open Sans" w:hAnsi="Open Sans" w:cs="Open Sans"/>
          <w:sz w:val="16"/>
          <w:szCs w:val="16"/>
        </w:rPr>
      </w:pPr>
    </w:p>
    <w:tbl>
      <w:tblPr>
        <w:tblStyle w:val="TableGrid"/>
        <w:tblW w:w="0" w:type="auto"/>
        <w:tblLook w:val="04A0" w:firstRow="1" w:lastRow="0" w:firstColumn="1" w:lastColumn="0" w:noHBand="0" w:noVBand="1"/>
      </w:tblPr>
      <w:tblGrid>
        <w:gridCol w:w="9350"/>
      </w:tblGrid>
      <w:tr w:rsidR="003300D2" w:rsidRPr="003300D2" w14:paraId="175A1A12" w14:textId="77777777" w:rsidTr="003300D2">
        <w:trPr>
          <w:cantSplit/>
        </w:trPr>
        <w:tc>
          <w:tcPr>
            <w:tcW w:w="9350" w:type="dxa"/>
          </w:tcPr>
          <w:p w14:paraId="3B3EA163" w14:textId="77777777" w:rsidR="003300D2" w:rsidRPr="003300D2" w:rsidRDefault="003300D2" w:rsidP="003300D2">
            <w:pPr>
              <w:rPr>
                <w:rFonts w:ascii="Open Sans" w:hAnsi="Open Sans" w:cs="Open Sans"/>
                <w:b/>
                <w:sz w:val="20"/>
                <w:szCs w:val="20"/>
              </w:rPr>
            </w:pPr>
            <w:r w:rsidRPr="003300D2">
              <w:rPr>
                <w:rFonts w:ascii="Open Sans" w:hAnsi="Open Sans" w:cs="Open Sans"/>
                <w:b/>
                <w:sz w:val="20"/>
                <w:szCs w:val="20"/>
              </w:rPr>
              <w:t>Benefits of Accepting This Risk:</w:t>
            </w:r>
          </w:p>
          <w:p w14:paraId="6CC2199F" w14:textId="77777777" w:rsidR="003300D2" w:rsidRPr="003300D2" w:rsidRDefault="003300D2" w:rsidP="003300D2">
            <w:pPr>
              <w:rPr>
                <w:rFonts w:ascii="Open Sans" w:hAnsi="Open Sans" w:cs="Open Sans"/>
                <w:b/>
                <w:sz w:val="20"/>
                <w:szCs w:val="20"/>
              </w:rPr>
            </w:pPr>
          </w:p>
          <w:p w14:paraId="6D5DCD9D" w14:textId="77777777" w:rsidR="003300D2" w:rsidRPr="003300D2" w:rsidRDefault="003300D2" w:rsidP="003300D2">
            <w:pPr>
              <w:rPr>
                <w:rFonts w:ascii="Open Sans" w:hAnsi="Open Sans" w:cs="Open Sans"/>
                <w:b/>
                <w:sz w:val="20"/>
                <w:szCs w:val="20"/>
              </w:rPr>
            </w:pPr>
          </w:p>
          <w:p w14:paraId="42A5ECC2" w14:textId="77777777" w:rsidR="003300D2" w:rsidRPr="003300D2" w:rsidRDefault="003300D2" w:rsidP="003300D2">
            <w:pPr>
              <w:rPr>
                <w:rFonts w:ascii="Open Sans" w:hAnsi="Open Sans" w:cs="Open Sans"/>
                <w:b/>
                <w:sz w:val="20"/>
                <w:szCs w:val="20"/>
              </w:rPr>
            </w:pPr>
          </w:p>
          <w:p w14:paraId="72789787" w14:textId="77777777" w:rsidR="003300D2" w:rsidRPr="003300D2" w:rsidRDefault="003300D2" w:rsidP="003300D2">
            <w:pPr>
              <w:rPr>
                <w:rFonts w:ascii="Open Sans" w:hAnsi="Open Sans" w:cs="Open Sans"/>
                <w:b/>
                <w:sz w:val="20"/>
                <w:szCs w:val="20"/>
              </w:rPr>
            </w:pPr>
          </w:p>
        </w:tc>
      </w:tr>
    </w:tbl>
    <w:p w14:paraId="76A6DA1C" w14:textId="77777777" w:rsidR="003300D2" w:rsidRPr="000E32D7" w:rsidRDefault="003300D2" w:rsidP="003300D2">
      <w:pPr>
        <w:spacing w:after="0" w:line="240" w:lineRule="auto"/>
        <w:rPr>
          <w:rFonts w:ascii="Open Sans" w:hAnsi="Open Sans" w:cs="Open Sans"/>
          <w:sz w:val="16"/>
          <w:szCs w:val="16"/>
        </w:rPr>
      </w:pPr>
    </w:p>
    <w:tbl>
      <w:tblPr>
        <w:tblStyle w:val="TableGrid"/>
        <w:tblW w:w="0" w:type="auto"/>
        <w:tblLook w:val="04A0" w:firstRow="1" w:lastRow="0" w:firstColumn="1" w:lastColumn="0" w:noHBand="0" w:noVBand="1"/>
      </w:tblPr>
      <w:tblGrid>
        <w:gridCol w:w="9350"/>
      </w:tblGrid>
      <w:tr w:rsidR="003300D2" w:rsidRPr="003300D2" w14:paraId="57FC9BBC" w14:textId="77777777" w:rsidTr="003300D2">
        <w:trPr>
          <w:cantSplit/>
        </w:trPr>
        <w:tc>
          <w:tcPr>
            <w:tcW w:w="9350" w:type="dxa"/>
          </w:tcPr>
          <w:p w14:paraId="7A0A5F80" w14:textId="77777777" w:rsidR="003300D2" w:rsidRPr="003300D2" w:rsidRDefault="003300D2" w:rsidP="003300D2">
            <w:pPr>
              <w:rPr>
                <w:rFonts w:ascii="Open Sans" w:hAnsi="Open Sans" w:cs="Open Sans"/>
                <w:b/>
                <w:sz w:val="20"/>
                <w:szCs w:val="20"/>
              </w:rPr>
            </w:pPr>
            <w:r w:rsidRPr="003300D2">
              <w:rPr>
                <w:rFonts w:ascii="Open Sans" w:hAnsi="Open Sans" w:cs="Open Sans"/>
                <w:b/>
                <w:sz w:val="20"/>
                <w:szCs w:val="20"/>
              </w:rPr>
              <w:t>Summary of Information Security Controls:</w:t>
            </w:r>
          </w:p>
          <w:p w14:paraId="7AFEB11A" w14:textId="77777777" w:rsidR="003300D2" w:rsidRPr="003300D2" w:rsidRDefault="003300D2" w:rsidP="003300D2">
            <w:pPr>
              <w:rPr>
                <w:rFonts w:ascii="Open Sans" w:hAnsi="Open Sans" w:cs="Open Sans"/>
                <w:b/>
                <w:sz w:val="20"/>
                <w:szCs w:val="20"/>
              </w:rPr>
            </w:pPr>
          </w:p>
          <w:p w14:paraId="17DD192D" w14:textId="77777777" w:rsidR="003300D2" w:rsidRPr="003300D2" w:rsidRDefault="003300D2" w:rsidP="003300D2">
            <w:pPr>
              <w:rPr>
                <w:rFonts w:ascii="Open Sans" w:hAnsi="Open Sans" w:cs="Open Sans"/>
                <w:b/>
                <w:sz w:val="20"/>
                <w:szCs w:val="20"/>
              </w:rPr>
            </w:pPr>
          </w:p>
          <w:p w14:paraId="181B8806" w14:textId="77777777" w:rsidR="003300D2" w:rsidRPr="003300D2" w:rsidRDefault="003300D2" w:rsidP="003300D2">
            <w:pPr>
              <w:rPr>
                <w:rFonts w:ascii="Open Sans" w:hAnsi="Open Sans" w:cs="Open Sans"/>
                <w:b/>
                <w:sz w:val="20"/>
                <w:szCs w:val="20"/>
              </w:rPr>
            </w:pPr>
          </w:p>
          <w:p w14:paraId="733E1C41" w14:textId="77777777" w:rsidR="003300D2" w:rsidRPr="003300D2" w:rsidRDefault="003300D2" w:rsidP="003300D2">
            <w:pPr>
              <w:rPr>
                <w:rFonts w:ascii="Open Sans" w:hAnsi="Open Sans" w:cs="Open Sans"/>
                <w:b/>
                <w:sz w:val="20"/>
                <w:szCs w:val="20"/>
              </w:rPr>
            </w:pPr>
          </w:p>
          <w:p w14:paraId="30CECDCB" w14:textId="77777777" w:rsidR="003300D2" w:rsidRPr="003300D2" w:rsidRDefault="003300D2" w:rsidP="003300D2">
            <w:pPr>
              <w:rPr>
                <w:rFonts w:ascii="Open Sans" w:hAnsi="Open Sans" w:cs="Open Sans"/>
                <w:b/>
                <w:sz w:val="20"/>
                <w:szCs w:val="20"/>
              </w:rPr>
            </w:pPr>
          </w:p>
          <w:p w14:paraId="08B9B90B" w14:textId="77777777" w:rsidR="003300D2" w:rsidRPr="003300D2" w:rsidRDefault="003300D2" w:rsidP="003300D2">
            <w:pPr>
              <w:rPr>
                <w:rFonts w:ascii="Open Sans" w:hAnsi="Open Sans" w:cs="Open Sans"/>
                <w:b/>
                <w:sz w:val="20"/>
                <w:szCs w:val="20"/>
              </w:rPr>
            </w:pPr>
          </w:p>
        </w:tc>
      </w:tr>
    </w:tbl>
    <w:p w14:paraId="10EF52BE" w14:textId="77777777" w:rsidR="003300D2" w:rsidRPr="000E32D7" w:rsidRDefault="003300D2" w:rsidP="003300D2">
      <w:pPr>
        <w:spacing w:after="0" w:line="240" w:lineRule="auto"/>
        <w:rPr>
          <w:rFonts w:ascii="Open Sans" w:hAnsi="Open Sans" w:cs="Open Sans"/>
          <w:sz w:val="16"/>
          <w:szCs w:val="16"/>
        </w:rPr>
      </w:pPr>
    </w:p>
    <w:tbl>
      <w:tblPr>
        <w:tblStyle w:val="TableGrid"/>
        <w:tblW w:w="0" w:type="auto"/>
        <w:tblLook w:val="04A0" w:firstRow="1" w:lastRow="0" w:firstColumn="1" w:lastColumn="0" w:noHBand="0" w:noVBand="1"/>
      </w:tblPr>
      <w:tblGrid>
        <w:gridCol w:w="9350"/>
      </w:tblGrid>
      <w:tr w:rsidR="003300D2" w:rsidRPr="003300D2" w14:paraId="4EF32967" w14:textId="77777777" w:rsidTr="003300D2">
        <w:trPr>
          <w:cantSplit/>
        </w:trPr>
        <w:tc>
          <w:tcPr>
            <w:tcW w:w="9350" w:type="dxa"/>
          </w:tcPr>
          <w:p w14:paraId="4845F586" w14:textId="77777777" w:rsidR="003300D2" w:rsidRPr="003300D2" w:rsidRDefault="003300D2" w:rsidP="003300D2">
            <w:pPr>
              <w:rPr>
                <w:rFonts w:ascii="Open Sans" w:hAnsi="Open Sans" w:cs="Open Sans"/>
                <w:b/>
                <w:sz w:val="20"/>
                <w:szCs w:val="20"/>
              </w:rPr>
            </w:pPr>
            <w:r w:rsidRPr="003300D2">
              <w:rPr>
                <w:rFonts w:ascii="Open Sans" w:hAnsi="Open Sans" w:cs="Open Sans"/>
                <w:b/>
                <w:sz w:val="20"/>
                <w:szCs w:val="20"/>
              </w:rPr>
              <w:t>After Controls What is the Remaining Risk:</w:t>
            </w:r>
          </w:p>
          <w:p w14:paraId="3EE8FFDA" w14:textId="77777777" w:rsidR="003300D2" w:rsidRPr="003300D2" w:rsidRDefault="003300D2" w:rsidP="003300D2">
            <w:pPr>
              <w:rPr>
                <w:rFonts w:ascii="Open Sans" w:hAnsi="Open Sans" w:cs="Open Sans"/>
                <w:b/>
                <w:sz w:val="20"/>
                <w:szCs w:val="20"/>
              </w:rPr>
            </w:pPr>
          </w:p>
          <w:p w14:paraId="0BAC36CC" w14:textId="77777777" w:rsidR="003300D2" w:rsidRPr="003300D2" w:rsidRDefault="003300D2" w:rsidP="003300D2">
            <w:pPr>
              <w:rPr>
                <w:rFonts w:ascii="Open Sans" w:hAnsi="Open Sans" w:cs="Open Sans"/>
                <w:b/>
                <w:sz w:val="20"/>
                <w:szCs w:val="20"/>
              </w:rPr>
            </w:pPr>
          </w:p>
          <w:p w14:paraId="68BEF976" w14:textId="77777777" w:rsidR="003300D2" w:rsidRPr="003300D2" w:rsidRDefault="003300D2" w:rsidP="003300D2">
            <w:pPr>
              <w:rPr>
                <w:rFonts w:ascii="Open Sans" w:hAnsi="Open Sans" w:cs="Open Sans"/>
                <w:b/>
                <w:sz w:val="20"/>
                <w:szCs w:val="20"/>
              </w:rPr>
            </w:pPr>
          </w:p>
          <w:p w14:paraId="01751D68" w14:textId="77777777" w:rsidR="003300D2" w:rsidRPr="003300D2" w:rsidRDefault="003300D2" w:rsidP="003300D2">
            <w:pPr>
              <w:rPr>
                <w:rFonts w:ascii="Open Sans" w:hAnsi="Open Sans" w:cs="Open Sans"/>
                <w:b/>
                <w:sz w:val="20"/>
                <w:szCs w:val="20"/>
              </w:rPr>
            </w:pPr>
          </w:p>
          <w:p w14:paraId="04F5C3BA" w14:textId="77777777" w:rsidR="003300D2" w:rsidRDefault="003300D2" w:rsidP="003300D2">
            <w:pPr>
              <w:rPr>
                <w:rFonts w:ascii="Open Sans" w:hAnsi="Open Sans" w:cs="Open Sans"/>
                <w:b/>
                <w:sz w:val="20"/>
                <w:szCs w:val="20"/>
              </w:rPr>
            </w:pPr>
          </w:p>
          <w:p w14:paraId="636258BD" w14:textId="77777777" w:rsidR="003300D2" w:rsidRPr="003300D2" w:rsidRDefault="003300D2" w:rsidP="003300D2">
            <w:pPr>
              <w:rPr>
                <w:rFonts w:ascii="Open Sans" w:hAnsi="Open Sans" w:cs="Open Sans"/>
                <w:sz w:val="20"/>
                <w:szCs w:val="20"/>
              </w:rPr>
            </w:pPr>
          </w:p>
        </w:tc>
      </w:tr>
    </w:tbl>
    <w:p w14:paraId="61882DBB" w14:textId="77777777" w:rsidR="00F9021F" w:rsidRPr="000E32D7" w:rsidRDefault="00F9021F" w:rsidP="003300D2">
      <w:pPr>
        <w:spacing w:after="0" w:line="240" w:lineRule="auto"/>
        <w:rPr>
          <w:rFonts w:ascii="Open Sans" w:hAnsi="Open Sans" w:cs="Open Sans"/>
          <w:sz w:val="16"/>
          <w:szCs w:val="16"/>
        </w:rPr>
      </w:pPr>
    </w:p>
    <w:p w14:paraId="404F4C8E" w14:textId="77777777" w:rsidR="00F9021F" w:rsidRDefault="00F9021F">
      <w:pPr>
        <w:rPr>
          <w:rFonts w:ascii="Open Sans" w:hAnsi="Open Sans" w:cs="Open Sans"/>
          <w:sz w:val="20"/>
          <w:szCs w:val="20"/>
        </w:rPr>
      </w:pPr>
      <w:r>
        <w:rPr>
          <w:rFonts w:ascii="Open Sans" w:hAnsi="Open Sans" w:cs="Open Sans"/>
          <w:sz w:val="20"/>
          <w:szCs w:val="20"/>
        </w:rPr>
        <w:br w:type="page"/>
      </w:r>
    </w:p>
    <w:p w14:paraId="3D38B376" w14:textId="77777777" w:rsidR="000E32D7" w:rsidRDefault="000E32D7">
      <w:pPr>
        <w:rPr>
          <w:rFonts w:ascii="Open Sans" w:hAnsi="Open Sans" w:cs="Open Sans"/>
          <w:sz w:val="20"/>
          <w:szCs w:val="20"/>
        </w:rPr>
      </w:pPr>
    </w:p>
    <w:tbl>
      <w:tblPr>
        <w:tblStyle w:val="TableGrid"/>
        <w:tblW w:w="0" w:type="auto"/>
        <w:tblLook w:val="04A0" w:firstRow="1" w:lastRow="0" w:firstColumn="1" w:lastColumn="0" w:noHBand="0" w:noVBand="1"/>
      </w:tblPr>
      <w:tblGrid>
        <w:gridCol w:w="4675"/>
        <w:gridCol w:w="4675"/>
      </w:tblGrid>
      <w:tr w:rsidR="00454E5A" w14:paraId="1A6DEBB0" w14:textId="77777777" w:rsidTr="00454E5A">
        <w:tc>
          <w:tcPr>
            <w:tcW w:w="9350" w:type="dxa"/>
            <w:gridSpan w:val="2"/>
            <w:tcBorders>
              <w:bottom w:val="nil"/>
            </w:tcBorders>
          </w:tcPr>
          <w:p w14:paraId="43498178" w14:textId="77777777" w:rsidR="00454E5A" w:rsidRDefault="00454E5A" w:rsidP="003300D2">
            <w:pPr>
              <w:rPr>
                <w:rFonts w:ascii="Open Sans" w:hAnsi="Open Sans" w:cs="Open Sans"/>
                <w:b/>
                <w:sz w:val="20"/>
                <w:szCs w:val="20"/>
              </w:rPr>
            </w:pPr>
            <w:r>
              <w:rPr>
                <w:rFonts w:ascii="Open Sans" w:hAnsi="Open Sans" w:cs="Open Sans"/>
                <w:b/>
                <w:sz w:val="20"/>
                <w:szCs w:val="20"/>
              </w:rPr>
              <w:t>Business Owner (Vice President or Dean, or their designer) Decision:</w:t>
            </w:r>
          </w:p>
          <w:p w14:paraId="75F8BCFF" w14:textId="77777777" w:rsidR="00454E5A" w:rsidRDefault="00454E5A" w:rsidP="003300D2">
            <w:pPr>
              <w:rPr>
                <w:rFonts w:ascii="Open Sans" w:hAnsi="Open Sans" w:cs="Open Sans"/>
                <w:b/>
                <w:sz w:val="20"/>
                <w:szCs w:val="20"/>
              </w:rPr>
            </w:pPr>
          </w:p>
          <w:p w14:paraId="62776BC2" w14:textId="77777777" w:rsidR="00454E5A" w:rsidRPr="00454E5A" w:rsidRDefault="00454E5A" w:rsidP="003300D2">
            <w:pPr>
              <w:rPr>
                <w:rFonts w:ascii="Open Sans" w:hAnsi="Open Sans" w:cs="Open Sans"/>
                <w:sz w:val="20"/>
                <w:szCs w:val="20"/>
              </w:rPr>
            </w:pPr>
            <w:r>
              <w:rPr>
                <w:rFonts w:ascii="Open Sans" w:hAnsi="Open Sans" w:cs="Open Sans"/>
                <w:sz w:val="20"/>
                <w:szCs w:val="20"/>
              </w:rPr>
              <w:t xml:space="preserve">Please </w:t>
            </w:r>
            <w:proofErr w:type="gramStart"/>
            <w:r>
              <w:rPr>
                <w:rFonts w:ascii="Open Sans" w:hAnsi="Open Sans" w:cs="Open Sans"/>
                <w:sz w:val="20"/>
                <w:szCs w:val="20"/>
              </w:rPr>
              <w:t>make a selection</w:t>
            </w:r>
            <w:proofErr w:type="gramEnd"/>
            <w:r>
              <w:rPr>
                <w:rFonts w:ascii="Open Sans" w:hAnsi="Open Sans" w:cs="Open Sans"/>
                <w:sz w:val="20"/>
                <w:szCs w:val="20"/>
              </w:rPr>
              <w:t xml:space="preserve"> below, along with providing your signature at the bottom of this page. The Vice President or Dean, or their designee, is required to accept responsibility for the risks associated with this exception to UC policies and standards.</w:t>
            </w:r>
          </w:p>
        </w:tc>
      </w:tr>
      <w:tr w:rsidR="00454E5A" w14:paraId="3AD0523C" w14:textId="77777777" w:rsidTr="00454E5A">
        <w:tc>
          <w:tcPr>
            <w:tcW w:w="9350" w:type="dxa"/>
            <w:gridSpan w:val="2"/>
            <w:tcBorders>
              <w:top w:val="nil"/>
              <w:bottom w:val="nil"/>
            </w:tcBorders>
          </w:tcPr>
          <w:p w14:paraId="05F77C3C" w14:textId="77777777" w:rsidR="00454E5A" w:rsidRDefault="00454E5A" w:rsidP="003300D2">
            <w:pPr>
              <w:rPr>
                <w:rFonts w:ascii="Open Sans" w:hAnsi="Open Sans" w:cs="Open Sans"/>
                <w:sz w:val="20"/>
                <w:szCs w:val="20"/>
              </w:rPr>
            </w:pPr>
          </w:p>
          <w:p w14:paraId="0265AD3E" w14:textId="77777777" w:rsidR="00454E5A" w:rsidRDefault="00454E5A" w:rsidP="00454E5A">
            <w:pPr>
              <w:pStyle w:val="ListParagraph"/>
              <w:numPr>
                <w:ilvl w:val="0"/>
                <w:numId w:val="1"/>
              </w:numPr>
              <w:ind w:left="0" w:firstLine="0"/>
              <w:rPr>
                <w:rFonts w:ascii="Open Sans" w:hAnsi="Open Sans" w:cs="Open Sans"/>
                <w:sz w:val="20"/>
                <w:szCs w:val="20"/>
              </w:rPr>
            </w:pPr>
            <w:r>
              <w:rPr>
                <w:rFonts w:ascii="Open Sans" w:hAnsi="Open Sans" w:cs="Open Sans"/>
                <w:b/>
                <w:sz w:val="20"/>
                <w:szCs w:val="20"/>
              </w:rPr>
              <w:t xml:space="preserve">Yes, with Reduced Scope. </w:t>
            </w:r>
            <w:r>
              <w:rPr>
                <w:rFonts w:ascii="Open Sans" w:hAnsi="Open Sans" w:cs="Open Sans"/>
                <w:sz w:val="20"/>
                <w:szCs w:val="20"/>
              </w:rPr>
              <w:t>I accept responsibility for the outstanding risk related to the deployment provided. Use is reduced and limited.</w:t>
            </w:r>
          </w:p>
          <w:p w14:paraId="11B3D3C8" w14:textId="77777777" w:rsidR="00454E5A" w:rsidRPr="00454E5A" w:rsidRDefault="00454E5A" w:rsidP="00454E5A">
            <w:pPr>
              <w:rPr>
                <w:rFonts w:ascii="Open Sans" w:hAnsi="Open Sans" w:cs="Open Sans"/>
                <w:i/>
                <w:sz w:val="20"/>
                <w:szCs w:val="20"/>
              </w:rPr>
            </w:pPr>
            <w:r w:rsidRPr="00454E5A">
              <w:rPr>
                <w:rFonts w:ascii="Open Sans" w:hAnsi="Open Sans" w:cs="Open Sans"/>
                <w:i/>
                <w:sz w:val="20"/>
                <w:szCs w:val="20"/>
              </w:rPr>
              <w:t>List Scope restraints here:</w:t>
            </w:r>
          </w:p>
        </w:tc>
      </w:tr>
      <w:tr w:rsidR="00454E5A" w14:paraId="7114A543" w14:textId="77777777" w:rsidTr="00454E5A">
        <w:tc>
          <w:tcPr>
            <w:tcW w:w="9350" w:type="dxa"/>
            <w:gridSpan w:val="2"/>
            <w:tcBorders>
              <w:top w:val="nil"/>
              <w:bottom w:val="single" w:sz="4" w:space="0" w:color="auto"/>
            </w:tcBorders>
          </w:tcPr>
          <w:p w14:paraId="64EFA994" w14:textId="77777777" w:rsidR="00454E5A" w:rsidRDefault="00454E5A" w:rsidP="003300D2">
            <w:pPr>
              <w:rPr>
                <w:rFonts w:ascii="Open Sans" w:hAnsi="Open Sans" w:cs="Open Sans"/>
                <w:sz w:val="20"/>
                <w:szCs w:val="20"/>
              </w:rPr>
            </w:pPr>
          </w:p>
          <w:p w14:paraId="59496E2D" w14:textId="77777777" w:rsidR="00454E5A" w:rsidRDefault="00454E5A" w:rsidP="003300D2">
            <w:pPr>
              <w:rPr>
                <w:rFonts w:ascii="Open Sans" w:hAnsi="Open Sans" w:cs="Open Sans"/>
                <w:sz w:val="20"/>
                <w:szCs w:val="20"/>
              </w:rPr>
            </w:pPr>
          </w:p>
        </w:tc>
      </w:tr>
      <w:tr w:rsidR="00454E5A" w14:paraId="040FC0BC" w14:textId="77777777" w:rsidTr="00454E5A">
        <w:tc>
          <w:tcPr>
            <w:tcW w:w="9350" w:type="dxa"/>
            <w:gridSpan w:val="2"/>
            <w:tcBorders>
              <w:top w:val="single" w:sz="4" w:space="0" w:color="auto"/>
              <w:bottom w:val="single" w:sz="4" w:space="0" w:color="auto"/>
            </w:tcBorders>
          </w:tcPr>
          <w:p w14:paraId="4014F147" w14:textId="77777777" w:rsidR="00454E5A" w:rsidRDefault="00454E5A" w:rsidP="003300D2">
            <w:pPr>
              <w:rPr>
                <w:rFonts w:ascii="Open Sans" w:hAnsi="Open Sans" w:cs="Open Sans"/>
                <w:sz w:val="20"/>
                <w:szCs w:val="20"/>
              </w:rPr>
            </w:pPr>
          </w:p>
          <w:p w14:paraId="7E790708" w14:textId="77777777" w:rsidR="00454E5A" w:rsidRDefault="00454E5A" w:rsidP="003300D2">
            <w:pPr>
              <w:rPr>
                <w:rFonts w:ascii="Open Sans" w:hAnsi="Open Sans" w:cs="Open Sans"/>
                <w:sz w:val="20"/>
                <w:szCs w:val="20"/>
              </w:rPr>
            </w:pPr>
          </w:p>
        </w:tc>
      </w:tr>
      <w:tr w:rsidR="00454E5A" w14:paraId="08119D2E" w14:textId="77777777" w:rsidTr="00454E5A">
        <w:tc>
          <w:tcPr>
            <w:tcW w:w="9350" w:type="dxa"/>
            <w:gridSpan w:val="2"/>
            <w:tcBorders>
              <w:top w:val="single" w:sz="4" w:space="0" w:color="auto"/>
              <w:bottom w:val="single" w:sz="4" w:space="0" w:color="auto"/>
            </w:tcBorders>
          </w:tcPr>
          <w:p w14:paraId="6B61A577" w14:textId="77777777" w:rsidR="00454E5A" w:rsidRDefault="00454E5A" w:rsidP="003300D2">
            <w:pPr>
              <w:rPr>
                <w:rFonts w:ascii="Open Sans" w:hAnsi="Open Sans" w:cs="Open Sans"/>
                <w:sz w:val="20"/>
                <w:szCs w:val="20"/>
              </w:rPr>
            </w:pPr>
          </w:p>
          <w:p w14:paraId="1C15B6C6" w14:textId="77777777" w:rsidR="00454E5A" w:rsidRDefault="00454E5A" w:rsidP="003300D2">
            <w:pPr>
              <w:rPr>
                <w:rFonts w:ascii="Open Sans" w:hAnsi="Open Sans" w:cs="Open Sans"/>
                <w:sz w:val="20"/>
                <w:szCs w:val="20"/>
              </w:rPr>
            </w:pPr>
          </w:p>
        </w:tc>
      </w:tr>
      <w:tr w:rsidR="00454E5A" w14:paraId="0CD308E5" w14:textId="77777777" w:rsidTr="00454E5A">
        <w:tc>
          <w:tcPr>
            <w:tcW w:w="9350" w:type="dxa"/>
            <w:gridSpan w:val="2"/>
            <w:tcBorders>
              <w:top w:val="single" w:sz="4" w:space="0" w:color="auto"/>
              <w:bottom w:val="single" w:sz="4" w:space="0" w:color="auto"/>
            </w:tcBorders>
          </w:tcPr>
          <w:p w14:paraId="26C7999F" w14:textId="77777777" w:rsidR="00454E5A" w:rsidRDefault="00454E5A" w:rsidP="003300D2">
            <w:pPr>
              <w:rPr>
                <w:rFonts w:ascii="Open Sans" w:hAnsi="Open Sans" w:cs="Open Sans"/>
                <w:sz w:val="20"/>
                <w:szCs w:val="20"/>
              </w:rPr>
            </w:pPr>
          </w:p>
          <w:p w14:paraId="525D2D2C" w14:textId="77777777" w:rsidR="00454E5A" w:rsidRDefault="00454E5A" w:rsidP="003300D2">
            <w:pPr>
              <w:rPr>
                <w:rFonts w:ascii="Open Sans" w:hAnsi="Open Sans" w:cs="Open Sans"/>
                <w:sz w:val="20"/>
                <w:szCs w:val="20"/>
              </w:rPr>
            </w:pPr>
          </w:p>
          <w:p w14:paraId="5B9AC49A" w14:textId="77777777" w:rsidR="00454E5A" w:rsidRPr="00454E5A" w:rsidRDefault="00454E5A" w:rsidP="00454E5A">
            <w:pPr>
              <w:pStyle w:val="ListParagraph"/>
              <w:numPr>
                <w:ilvl w:val="0"/>
                <w:numId w:val="1"/>
              </w:numPr>
              <w:ind w:left="0" w:firstLine="0"/>
              <w:rPr>
                <w:rFonts w:ascii="Open Sans" w:hAnsi="Open Sans" w:cs="Open Sans"/>
                <w:sz w:val="20"/>
                <w:szCs w:val="20"/>
              </w:rPr>
            </w:pPr>
            <w:r>
              <w:rPr>
                <w:rFonts w:ascii="Open Sans" w:hAnsi="Open Sans" w:cs="Open Sans"/>
                <w:b/>
                <w:sz w:val="20"/>
                <w:szCs w:val="20"/>
              </w:rPr>
              <w:t xml:space="preserve">Yes, for </w:t>
            </w:r>
            <w:proofErr w:type="gramStart"/>
            <w:r>
              <w:rPr>
                <w:rFonts w:ascii="Open Sans" w:hAnsi="Open Sans" w:cs="Open Sans"/>
                <w:b/>
                <w:sz w:val="20"/>
                <w:szCs w:val="20"/>
              </w:rPr>
              <w:t>temporary</w:t>
            </w:r>
            <w:proofErr w:type="gramEnd"/>
            <w:r>
              <w:rPr>
                <w:rFonts w:ascii="Open Sans" w:hAnsi="Open Sans" w:cs="Open Sans"/>
                <w:b/>
                <w:sz w:val="20"/>
                <w:szCs w:val="20"/>
              </w:rPr>
              <w:t xml:space="preserve"> period while controls are improved. </w:t>
            </w:r>
            <w:r>
              <w:rPr>
                <w:rFonts w:ascii="Open Sans" w:hAnsi="Open Sans" w:cs="Open Sans"/>
                <w:sz w:val="20"/>
                <w:szCs w:val="20"/>
              </w:rPr>
              <w:t xml:space="preserve">I accept responsibility for the outstanding risks related to the deployment and use of this application or service; however, I find the current level of control inadequate. I would like to work to begin to improve controls as noted below. </w:t>
            </w:r>
            <w:r>
              <w:rPr>
                <w:rFonts w:ascii="Open Sans" w:hAnsi="Open Sans" w:cs="Open Sans"/>
                <w:i/>
                <w:sz w:val="20"/>
                <w:szCs w:val="20"/>
              </w:rPr>
              <w:t>List timing constraints here and/or controls requested:</w:t>
            </w:r>
          </w:p>
          <w:p w14:paraId="5B753D0F" w14:textId="77777777" w:rsidR="00454E5A" w:rsidRDefault="00454E5A" w:rsidP="00454E5A">
            <w:pPr>
              <w:rPr>
                <w:rFonts w:ascii="Open Sans" w:hAnsi="Open Sans" w:cs="Open Sans"/>
                <w:sz w:val="20"/>
                <w:szCs w:val="20"/>
              </w:rPr>
            </w:pPr>
          </w:p>
          <w:p w14:paraId="3BB43E9E" w14:textId="77777777" w:rsidR="00454E5A" w:rsidRPr="00454E5A" w:rsidRDefault="00454E5A" w:rsidP="00454E5A">
            <w:pPr>
              <w:rPr>
                <w:rFonts w:ascii="Open Sans" w:hAnsi="Open Sans" w:cs="Open Sans"/>
                <w:sz w:val="20"/>
                <w:szCs w:val="20"/>
              </w:rPr>
            </w:pPr>
          </w:p>
        </w:tc>
      </w:tr>
      <w:tr w:rsidR="00454E5A" w14:paraId="7EA0FA07" w14:textId="77777777" w:rsidTr="00454E5A">
        <w:tc>
          <w:tcPr>
            <w:tcW w:w="9350" w:type="dxa"/>
            <w:gridSpan w:val="2"/>
            <w:tcBorders>
              <w:top w:val="single" w:sz="4" w:space="0" w:color="auto"/>
              <w:bottom w:val="single" w:sz="4" w:space="0" w:color="auto"/>
            </w:tcBorders>
          </w:tcPr>
          <w:p w14:paraId="1708F656" w14:textId="77777777" w:rsidR="00454E5A" w:rsidRDefault="00454E5A" w:rsidP="003300D2">
            <w:pPr>
              <w:rPr>
                <w:rFonts w:ascii="Open Sans" w:hAnsi="Open Sans" w:cs="Open Sans"/>
                <w:sz w:val="20"/>
                <w:szCs w:val="20"/>
              </w:rPr>
            </w:pPr>
          </w:p>
          <w:p w14:paraId="4DDEFD1C" w14:textId="77777777" w:rsidR="00454E5A" w:rsidRDefault="00454E5A" w:rsidP="003300D2">
            <w:pPr>
              <w:rPr>
                <w:rFonts w:ascii="Open Sans" w:hAnsi="Open Sans" w:cs="Open Sans"/>
                <w:sz w:val="20"/>
                <w:szCs w:val="20"/>
              </w:rPr>
            </w:pPr>
          </w:p>
        </w:tc>
      </w:tr>
      <w:tr w:rsidR="00454E5A" w14:paraId="01313A1F" w14:textId="77777777" w:rsidTr="00454E5A">
        <w:tc>
          <w:tcPr>
            <w:tcW w:w="9350" w:type="dxa"/>
            <w:gridSpan w:val="2"/>
            <w:tcBorders>
              <w:top w:val="single" w:sz="4" w:space="0" w:color="auto"/>
              <w:bottom w:val="single" w:sz="4" w:space="0" w:color="auto"/>
            </w:tcBorders>
          </w:tcPr>
          <w:p w14:paraId="00A4DD1A" w14:textId="77777777" w:rsidR="00454E5A" w:rsidRDefault="00454E5A" w:rsidP="003300D2">
            <w:pPr>
              <w:rPr>
                <w:rFonts w:ascii="Open Sans" w:hAnsi="Open Sans" w:cs="Open Sans"/>
                <w:sz w:val="20"/>
                <w:szCs w:val="20"/>
              </w:rPr>
            </w:pPr>
          </w:p>
          <w:p w14:paraId="4FC2D9FA" w14:textId="77777777" w:rsidR="00454E5A" w:rsidRDefault="00454E5A" w:rsidP="003300D2">
            <w:pPr>
              <w:rPr>
                <w:rFonts w:ascii="Open Sans" w:hAnsi="Open Sans" w:cs="Open Sans"/>
                <w:sz w:val="20"/>
                <w:szCs w:val="20"/>
              </w:rPr>
            </w:pPr>
          </w:p>
        </w:tc>
      </w:tr>
      <w:tr w:rsidR="00454E5A" w14:paraId="6053B7CA" w14:textId="77777777" w:rsidTr="000E32D7">
        <w:tc>
          <w:tcPr>
            <w:tcW w:w="9350" w:type="dxa"/>
            <w:gridSpan w:val="2"/>
            <w:tcBorders>
              <w:top w:val="single" w:sz="4" w:space="0" w:color="auto"/>
              <w:bottom w:val="single" w:sz="4" w:space="0" w:color="auto"/>
            </w:tcBorders>
          </w:tcPr>
          <w:p w14:paraId="588F5E39" w14:textId="77777777" w:rsidR="00454E5A" w:rsidRDefault="00454E5A" w:rsidP="003300D2">
            <w:pPr>
              <w:rPr>
                <w:rFonts w:ascii="Open Sans" w:hAnsi="Open Sans" w:cs="Open Sans"/>
                <w:sz w:val="20"/>
                <w:szCs w:val="20"/>
              </w:rPr>
            </w:pPr>
          </w:p>
          <w:p w14:paraId="0F1E9BEF" w14:textId="77777777" w:rsidR="00454E5A" w:rsidRDefault="00454E5A" w:rsidP="003300D2">
            <w:pPr>
              <w:rPr>
                <w:rFonts w:ascii="Open Sans" w:hAnsi="Open Sans" w:cs="Open Sans"/>
                <w:sz w:val="20"/>
                <w:szCs w:val="20"/>
              </w:rPr>
            </w:pPr>
          </w:p>
          <w:p w14:paraId="2450DBFE" w14:textId="77777777" w:rsidR="00454E5A" w:rsidRPr="00454E5A" w:rsidRDefault="00454E5A" w:rsidP="00454E5A">
            <w:pPr>
              <w:pStyle w:val="ListParagraph"/>
              <w:numPr>
                <w:ilvl w:val="0"/>
                <w:numId w:val="1"/>
              </w:numPr>
              <w:ind w:left="0" w:firstLine="0"/>
              <w:rPr>
                <w:rFonts w:ascii="Open Sans" w:hAnsi="Open Sans" w:cs="Open Sans"/>
                <w:sz w:val="20"/>
                <w:szCs w:val="20"/>
              </w:rPr>
            </w:pPr>
            <w:r>
              <w:rPr>
                <w:rFonts w:ascii="Open Sans" w:hAnsi="Open Sans" w:cs="Open Sans"/>
                <w:b/>
                <w:sz w:val="20"/>
                <w:szCs w:val="20"/>
              </w:rPr>
              <w:t xml:space="preserve">Unqualified Yes. </w:t>
            </w:r>
            <w:r>
              <w:rPr>
                <w:rFonts w:ascii="Open Sans" w:hAnsi="Open Sans" w:cs="Open Sans"/>
                <w:sz w:val="20"/>
                <w:szCs w:val="20"/>
              </w:rPr>
              <w:t xml:space="preserve">I understand and accept responsibility for the outstanding risk related to the deployment and use of this application or service for the requested scope and timeframe. I find the current controls adequate, additional controls need not be applied. </w:t>
            </w:r>
            <w:r>
              <w:rPr>
                <w:rFonts w:ascii="Open Sans" w:hAnsi="Open Sans" w:cs="Open Sans"/>
                <w:i/>
                <w:sz w:val="20"/>
                <w:szCs w:val="20"/>
              </w:rPr>
              <w:t>(This RAF will be reviewed and approved by the business owner and OIS team on an annual basis).</w:t>
            </w:r>
          </w:p>
          <w:p w14:paraId="4D1473A4" w14:textId="77777777" w:rsidR="00454E5A" w:rsidRPr="00454E5A" w:rsidRDefault="00454E5A" w:rsidP="00454E5A">
            <w:pPr>
              <w:pStyle w:val="ListParagraph"/>
              <w:ind w:left="0"/>
              <w:rPr>
                <w:rFonts w:ascii="Open Sans" w:hAnsi="Open Sans" w:cs="Open Sans"/>
                <w:sz w:val="20"/>
                <w:szCs w:val="20"/>
              </w:rPr>
            </w:pPr>
          </w:p>
          <w:p w14:paraId="24A548A6" w14:textId="77777777" w:rsidR="00454E5A" w:rsidRPr="00454E5A" w:rsidRDefault="00454E5A" w:rsidP="00454E5A">
            <w:pPr>
              <w:pStyle w:val="ListParagraph"/>
              <w:numPr>
                <w:ilvl w:val="0"/>
                <w:numId w:val="1"/>
              </w:numPr>
              <w:ind w:left="0" w:firstLine="0"/>
              <w:rPr>
                <w:rFonts w:ascii="Open Sans" w:hAnsi="Open Sans" w:cs="Open Sans"/>
                <w:sz w:val="20"/>
                <w:szCs w:val="20"/>
              </w:rPr>
            </w:pPr>
            <w:r>
              <w:rPr>
                <w:rFonts w:ascii="Open Sans" w:hAnsi="Open Sans" w:cs="Open Sans"/>
                <w:b/>
                <w:sz w:val="20"/>
                <w:szCs w:val="20"/>
              </w:rPr>
              <w:t>I understand that compliance with university policies and standards is expected for all organizational units, information systems and communication systems.</w:t>
            </w:r>
          </w:p>
          <w:p w14:paraId="73E0DB9F" w14:textId="77777777" w:rsidR="00454E5A" w:rsidRPr="00454E5A" w:rsidRDefault="00454E5A" w:rsidP="00454E5A">
            <w:pPr>
              <w:pStyle w:val="ListParagraph"/>
              <w:rPr>
                <w:rFonts w:ascii="Open Sans" w:hAnsi="Open Sans" w:cs="Open Sans"/>
                <w:sz w:val="20"/>
                <w:szCs w:val="20"/>
              </w:rPr>
            </w:pPr>
          </w:p>
          <w:p w14:paraId="1456625E" w14:textId="77777777" w:rsidR="00454E5A" w:rsidRDefault="000E32D7" w:rsidP="00454E5A">
            <w:pPr>
              <w:pStyle w:val="ListParagraph"/>
              <w:numPr>
                <w:ilvl w:val="0"/>
                <w:numId w:val="1"/>
              </w:numPr>
              <w:ind w:left="0" w:firstLine="0"/>
              <w:rPr>
                <w:rFonts w:ascii="Open Sans" w:hAnsi="Open Sans" w:cs="Open Sans"/>
                <w:sz w:val="20"/>
                <w:szCs w:val="20"/>
              </w:rPr>
            </w:pPr>
            <w:r>
              <w:rPr>
                <w:rFonts w:ascii="Open Sans" w:hAnsi="Open Sans" w:cs="Open Sans"/>
                <w:b/>
                <w:sz w:val="20"/>
                <w:szCs w:val="20"/>
              </w:rPr>
              <w:t xml:space="preserve">No. </w:t>
            </w:r>
            <w:r>
              <w:rPr>
                <w:rFonts w:ascii="Open Sans" w:hAnsi="Open Sans" w:cs="Open Sans"/>
                <w:sz w:val="20"/>
                <w:szCs w:val="20"/>
              </w:rPr>
              <w:t>I find the residual risk greater than the potential business benefit. This risk acceptance request is denied.</w:t>
            </w:r>
          </w:p>
          <w:p w14:paraId="51087083" w14:textId="77777777" w:rsidR="000E32D7" w:rsidRPr="000E32D7" w:rsidRDefault="000E32D7" w:rsidP="000E32D7">
            <w:pPr>
              <w:pStyle w:val="ListParagraph"/>
              <w:rPr>
                <w:rFonts w:ascii="Open Sans" w:hAnsi="Open Sans" w:cs="Open Sans"/>
                <w:sz w:val="20"/>
                <w:szCs w:val="20"/>
              </w:rPr>
            </w:pPr>
          </w:p>
          <w:p w14:paraId="4BD12C8D" w14:textId="77777777" w:rsidR="000E32D7" w:rsidRDefault="000E32D7" w:rsidP="000E32D7">
            <w:pPr>
              <w:pStyle w:val="ListParagraph"/>
              <w:ind w:left="0"/>
              <w:rPr>
                <w:rFonts w:ascii="Open Sans" w:hAnsi="Open Sans" w:cs="Open Sans"/>
                <w:b/>
                <w:sz w:val="20"/>
                <w:szCs w:val="20"/>
              </w:rPr>
            </w:pPr>
            <w:r>
              <w:rPr>
                <w:rFonts w:ascii="Open Sans" w:hAnsi="Open Sans" w:cs="Open Sans"/>
                <w:b/>
                <w:sz w:val="20"/>
                <w:szCs w:val="20"/>
              </w:rPr>
              <w:t xml:space="preserve">I understand the risks documented in this form. I also understand that this exception may be revoked during any </w:t>
            </w:r>
            <w:proofErr w:type="gramStart"/>
            <w:r>
              <w:rPr>
                <w:rFonts w:ascii="Open Sans" w:hAnsi="Open Sans" w:cs="Open Sans"/>
                <w:b/>
                <w:sz w:val="20"/>
                <w:szCs w:val="20"/>
              </w:rPr>
              <w:t>phases</w:t>
            </w:r>
            <w:proofErr w:type="gramEnd"/>
            <w:r>
              <w:rPr>
                <w:rFonts w:ascii="Open Sans" w:hAnsi="Open Sans" w:cs="Open Sans"/>
                <w:b/>
                <w:sz w:val="20"/>
                <w:szCs w:val="20"/>
              </w:rPr>
              <w:t xml:space="preserve"> of the executive approval </w:t>
            </w:r>
            <w:proofErr w:type="gramStart"/>
            <w:r>
              <w:rPr>
                <w:rFonts w:ascii="Open Sans" w:hAnsi="Open Sans" w:cs="Open Sans"/>
                <w:b/>
                <w:sz w:val="20"/>
                <w:szCs w:val="20"/>
              </w:rPr>
              <w:t>process, and</w:t>
            </w:r>
            <w:proofErr w:type="gramEnd"/>
            <w:r>
              <w:rPr>
                <w:rFonts w:ascii="Open Sans" w:hAnsi="Open Sans" w:cs="Open Sans"/>
                <w:b/>
                <w:sz w:val="20"/>
                <w:szCs w:val="20"/>
              </w:rPr>
              <w:t xml:space="preserve"> may be subject to internal audits.</w:t>
            </w:r>
          </w:p>
          <w:p w14:paraId="32A70AB2" w14:textId="77777777" w:rsidR="000E32D7" w:rsidRDefault="000E32D7" w:rsidP="000E32D7">
            <w:pPr>
              <w:pStyle w:val="ListParagraph"/>
              <w:ind w:left="0"/>
              <w:rPr>
                <w:rFonts w:ascii="Open Sans" w:hAnsi="Open Sans" w:cs="Open Sans"/>
                <w:b/>
                <w:sz w:val="20"/>
                <w:szCs w:val="20"/>
              </w:rPr>
            </w:pPr>
          </w:p>
          <w:p w14:paraId="4D52109A" w14:textId="77777777" w:rsidR="000E32D7" w:rsidRPr="000E32D7" w:rsidRDefault="000E32D7" w:rsidP="000E32D7">
            <w:pPr>
              <w:pStyle w:val="ListParagraph"/>
              <w:ind w:left="0"/>
              <w:rPr>
                <w:rFonts w:ascii="Open Sans" w:hAnsi="Open Sans" w:cs="Open Sans"/>
                <w:b/>
                <w:sz w:val="20"/>
                <w:szCs w:val="20"/>
              </w:rPr>
            </w:pPr>
          </w:p>
        </w:tc>
      </w:tr>
      <w:tr w:rsidR="000E32D7" w14:paraId="71EB5BA5" w14:textId="77777777" w:rsidTr="000E32D7">
        <w:tc>
          <w:tcPr>
            <w:tcW w:w="4675" w:type="dxa"/>
            <w:tcBorders>
              <w:top w:val="single" w:sz="4" w:space="0" w:color="auto"/>
              <w:bottom w:val="single" w:sz="4" w:space="0" w:color="auto"/>
              <w:right w:val="nil"/>
            </w:tcBorders>
          </w:tcPr>
          <w:p w14:paraId="06BEA40B" w14:textId="77777777" w:rsidR="000E32D7" w:rsidRDefault="000E32D7" w:rsidP="003300D2">
            <w:pPr>
              <w:rPr>
                <w:rFonts w:ascii="Open Sans" w:hAnsi="Open Sans" w:cs="Open Sans"/>
                <w:sz w:val="20"/>
                <w:szCs w:val="20"/>
              </w:rPr>
            </w:pPr>
            <w:r>
              <w:rPr>
                <w:rFonts w:ascii="Open Sans" w:hAnsi="Open Sans" w:cs="Open Sans"/>
                <w:sz w:val="20"/>
                <w:szCs w:val="20"/>
              </w:rPr>
              <w:t>Signature of Responsible Person</w:t>
            </w:r>
          </w:p>
          <w:p w14:paraId="5AA7DD70" w14:textId="77777777" w:rsidR="000E32D7" w:rsidRDefault="000E32D7" w:rsidP="003300D2">
            <w:pPr>
              <w:rPr>
                <w:rFonts w:ascii="Open Sans" w:hAnsi="Open Sans" w:cs="Open Sans"/>
                <w:sz w:val="20"/>
                <w:szCs w:val="20"/>
              </w:rPr>
            </w:pPr>
          </w:p>
          <w:p w14:paraId="74E6E84D" w14:textId="77777777" w:rsidR="000E32D7" w:rsidRDefault="000E32D7" w:rsidP="003300D2">
            <w:pPr>
              <w:rPr>
                <w:rFonts w:ascii="Open Sans" w:hAnsi="Open Sans" w:cs="Open Sans"/>
                <w:sz w:val="20"/>
                <w:szCs w:val="20"/>
              </w:rPr>
            </w:pPr>
          </w:p>
        </w:tc>
        <w:tc>
          <w:tcPr>
            <w:tcW w:w="4675" w:type="dxa"/>
            <w:tcBorders>
              <w:top w:val="single" w:sz="4" w:space="0" w:color="auto"/>
              <w:left w:val="nil"/>
              <w:bottom w:val="single" w:sz="4" w:space="0" w:color="auto"/>
            </w:tcBorders>
          </w:tcPr>
          <w:p w14:paraId="596AD146" w14:textId="77777777" w:rsidR="000E32D7" w:rsidRDefault="000E32D7" w:rsidP="003300D2">
            <w:pPr>
              <w:rPr>
                <w:rFonts w:ascii="Open Sans" w:hAnsi="Open Sans" w:cs="Open Sans"/>
                <w:sz w:val="20"/>
                <w:szCs w:val="20"/>
              </w:rPr>
            </w:pPr>
            <w:r>
              <w:rPr>
                <w:rFonts w:ascii="Open Sans" w:hAnsi="Open Sans" w:cs="Open Sans"/>
                <w:sz w:val="20"/>
                <w:szCs w:val="20"/>
              </w:rPr>
              <w:t xml:space="preserve">                   Date</w:t>
            </w:r>
          </w:p>
        </w:tc>
      </w:tr>
      <w:tr w:rsidR="000E32D7" w14:paraId="6301F806" w14:textId="77777777" w:rsidTr="00454E5A">
        <w:tc>
          <w:tcPr>
            <w:tcW w:w="9350" w:type="dxa"/>
            <w:gridSpan w:val="2"/>
            <w:tcBorders>
              <w:top w:val="single" w:sz="4" w:space="0" w:color="auto"/>
            </w:tcBorders>
          </w:tcPr>
          <w:p w14:paraId="6D27B463" w14:textId="77777777" w:rsidR="000E32D7" w:rsidRDefault="000E32D7" w:rsidP="003300D2">
            <w:pPr>
              <w:rPr>
                <w:rFonts w:ascii="Open Sans" w:hAnsi="Open Sans" w:cs="Open Sans"/>
                <w:sz w:val="20"/>
                <w:szCs w:val="20"/>
              </w:rPr>
            </w:pPr>
            <w:r>
              <w:rPr>
                <w:rFonts w:ascii="Open Sans" w:hAnsi="Open Sans" w:cs="Open Sans"/>
                <w:sz w:val="20"/>
                <w:szCs w:val="20"/>
              </w:rPr>
              <w:t>Printed Name of Responsible Person</w:t>
            </w:r>
          </w:p>
          <w:p w14:paraId="27402617" w14:textId="77777777" w:rsidR="000E32D7" w:rsidRDefault="000E32D7" w:rsidP="003300D2">
            <w:pPr>
              <w:rPr>
                <w:rFonts w:ascii="Open Sans" w:hAnsi="Open Sans" w:cs="Open Sans"/>
                <w:sz w:val="20"/>
                <w:szCs w:val="20"/>
              </w:rPr>
            </w:pPr>
          </w:p>
        </w:tc>
      </w:tr>
    </w:tbl>
    <w:p w14:paraId="5D94FCCF" w14:textId="77777777" w:rsidR="00CF46C7" w:rsidRPr="00CF46C7" w:rsidRDefault="00CF46C7" w:rsidP="003300D2">
      <w:pPr>
        <w:spacing w:after="0" w:line="240" w:lineRule="auto"/>
        <w:rPr>
          <w:rFonts w:ascii="Open Sans" w:hAnsi="Open Sans" w:cs="Open Sans"/>
          <w:i/>
          <w:sz w:val="18"/>
          <w:szCs w:val="18"/>
        </w:rPr>
      </w:pPr>
    </w:p>
    <w:p w14:paraId="37B369FD" w14:textId="77777777" w:rsidR="003300D2" w:rsidRDefault="00CF46C7" w:rsidP="003300D2">
      <w:pPr>
        <w:spacing w:after="0" w:line="240" w:lineRule="auto"/>
        <w:rPr>
          <w:rFonts w:ascii="Open Sans" w:hAnsi="Open Sans" w:cs="Open Sans"/>
          <w:i/>
          <w:sz w:val="20"/>
          <w:szCs w:val="20"/>
        </w:rPr>
      </w:pPr>
      <w:r>
        <w:rPr>
          <w:rFonts w:ascii="Open Sans" w:hAnsi="Open Sans" w:cs="Open Sans"/>
          <w:i/>
          <w:sz w:val="20"/>
          <w:szCs w:val="20"/>
        </w:rPr>
        <w:t>The remaining fields are for IT@UC Office of Information Security use only:</w:t>
      </w:r>
    </w:p>
    <w:tbl>
      <w:tblPr>
        <w:tblStyle w:val="TableGrid"/>
        <w:tblW w:w="0" w:type="auto"/>
        <w:tblLook w:val="04A0" w:firstRow="1" w:lastRow="0" w:firstColumn="1" w:lastColumn="0" w:noHBand="0" w:noVBand="1"/>
      </w:tblPr>
      <w:tblGrid>
        <w:gridCol w:w="9350"/>
      </w:tblGrid>
      <w:tr w:rsidR="00CF46C7" w14:paraId="3FAC6A43" w14:textId="77777777" w:rsidTr="00CF46C7">
        <w:tc>
          <w:tcPr>
            <w:tcW w:w="9350" w:type="dxa"/>
          </w:tcPr>
          <w:p w14:paraId="78F5F21D" w14:textId="77777777" w:rsidR="00CF46C7" w:rsidRDefault="00CF46C7" w:rsidP="003300D2">
            <w:pPr>
              <w:rPr>
                <w:rFonts w:ascii="Open Sans" w:hAnsi="Open Sans" w:cs="Open Sans"/>
                <w:b/>
                <w:sz w:val="20"/>
                <w:szCs w:val="20"/>
              </w:rPr>
            </w:pPr>
            <w:r>
              <w:rPr>
                <w:rFonts w:ascii="Open Sans" w:hAnsi="Open Sans" w:cs="Open Sans"/>
                <w:b/>
                <w:sz w:val="20"/>
                <w:szCs w:val="20"/>
              </w:rPr>
              <w:t>Risk Level (Low, Medium, or High):</w:t>
            </w:r>
          </w:p>
          <w:p w14:paraId="0E562F42" w14:textId="77777777" w:rsidR="00CF46C7" w:rsidRDefault="00CF46C7" w:rsidP="003300D2">
            <w:pPr>
              <w:rPr>
                <w:rFonts w:ascii="Open Sans" w:hAnsi="Open Sans" w:cs="Open Sans"/>
                <w:i/>
                <w:sz w:val="20"/>
                <w:szCs w:val="20"/>
              </w:rPr>
            </w:pPr>
            <w:r>
              <w:rPr>
                <w:rFonts w:ascii="Open Sans" w:hAnsi="Open Sans" w:cs="Open Sans"/>
                <w:i/>
                <w:sz w:val="20"/>
                <w:szCs w:val="20"/>
              </w:rPr>
              <w:t>(As determined be Risk Matrix)</w:t>
            </w:r>
          </w:p>
          <w:p w14:paraId="1B5FC009" w14:textId="77777777" w:rsidR="00CF46C7" w:rsidRDefault="00CF46C7" w:rsidP="003300D2">
            <w:pPr>
              <w:rPr>
                <w:rFonts w:ascii="Open Sans" w:hAnsi="Open Sans" w:cs="Open Sans"/>
                <w:i/>
                <w:sz w:val="20"/>
                <w:szCs w:val="20"/>
              </w:rPr>
            </w:pPr>
          </w:p>
          <w:p w14:paraId="4356D091" w14:textId="77777777" w:rsidR="00CF46C7" w:rsidRDefault="00CF46C7" w:rsidP="003300D2">
            <w:pPr>
              <w:rPr>
                <w:rFonts w:ascii="Open Sans" w:hAnsi="Open Sans" w:cs="Open Sans"/>
                <w:i/>
                <w:sz w:val="20"/>
                <w:szCs w:val="20"/>
              </w:rPr>
            </w:pPr>
          </w:p>
          <w:p w14:paraId="748C2676" w14:textId="77777777" w:rsidR="00CF46C7" w:rsidRPr="00CF46C7" w:rsidRDefault="00CF46C7" w:rsidP="003300D2">
            <w:pPr>
              <w:rPr>
                <w:rFonts w:ascii="Open Sans" w:hAnsi="Open Sans" w:cs="Open Sans"/>
                <w:i/>
                <w:sz w:val="20"/>
                <w:szCs w:val="20"/>
              </w:rPr>
            </w:pPr>
          </w:p>
        </w:tc>
      </w:tr>
    </w:tbl>
    <w:p w14:paraId="54756DAC" w14:textId="77777777" w:rsidR="00CF46C7" w:rsidRDefault="00CF46C7" w:rsidP="003300D2">
      <w:pPr>
        <w:spacing w:after="0" w:line="240" w:lineRule="auto"/>
        <w:rPr>
          <w:rFonts w:ascii="Open Sans" w:hAnsi="Open Sans" w:cs="Open Sans"/>
          <w:i/>
          <w:sz w:val="20"/>
          <w:szCs w:val="20"/>
        </w:rPr>
      </w:pPr>
    </w:p>
    <w:tbl>
      <w:tblPr>
        <w:tblStyle w:val="TableGrid"/>
        <w:tblW w:w="0" w:type="auto"/>
        <w:tblLook w:val="04A0" w:firstRow="1" w:lastRow="0" w:firstColumn="1" w:lastColumn="0" w:noHBand="0" w:noVBand="1"/>
      </w:tblPr>
      <w:tblGrid>
        <w:gridCol w:w="9350"/>
      </w:tblGrid>
      <w:tr w:rsidR="00CF46C7" w14:paraId="20507230" w14:textId="77777777" w:rsidTr="00CF46C7">
        <w:tc>
          <w:tcPr>
            <w:tcW w:w="9350" w:type="dxa"/>
          </w:tcPr>
          <w:p w14:paraId="37FD3773" w14:textId="77777777" w:rsidR="00CF46C7" w:rsidRDefault="00CF46C7" w:rsidP="003300D2">
            <w:pPr>
              <w:rPr>
                <w:rFonts w:ascii="Open Sans" w:hAnsi="Open Sans" w:cs="Open Sans"/>
                <w:b/>
                <w:sz w:val="20"/>
                <w:szCs w:val="20"/>
              </w:rPr>
            </w:pPr>
            <w:r>
              <w:rPr>
                <w:rFonts w:ascii="Open Sans" w:hAnsi="Open Sans" w:cs="Open Sans"/>
                <w:b/>
                <w:sz w:val="20"/>
                <w:szCs w:val="20"/>
              </w:rPr>
              <w:t>Date of Next Review:</w:t>
            </w:r>
          </w:p>
          <w:p w14:paraId="08451A10" w14:textId="77777777" w:rsidR="00CF46C7" w:rsidRDefault="00CF46C7" w:rsidP="003300D2">
            <w:pPr>
              <w:rPr>
                <w:rFonts w:ascii="Open Sans" w:hAnsi="Open Sans" w:cs="Open Sans"/>
                <w:i/>
                <w:sz w:val="20"/>
                <w:szCs w:val="20"/>
              </w:rPr>
            </w:pPr>
            <w:r>
              <w:rPr>
                <w:rFonts w:ascii="Open Sans" w:hAnsi="Open Sans" w:cs="Open Sans"/>
                <w:i/>
                <w:sz w:val="20"/>
                <w:szCs w:val="20"/>
              </w:rPr>
              <w:t>(one year from final approval, unless otherwise specified by business owner)</w:t>
            </w:r>
          </w:p>
          <w:p w14:paraId="5E057EC6" w14:textId="77777777" w:rsidR="00CF46C7" w:rsidRDefault="00CF46C7" w:rsidP="003300D2">
            <w:pPr>
              <w:rPr>
                <w:rFonts w:ascii="Open Sans" w:hAnsi="Open Sans" w:cs="Open Sans"/>
                <w:i/>
                <w:sz w:val="20"/>
                <w:szCs w:val="20"/>
              </w:rPr>
            </w:pPr>
          </w:p>
          <w:p w14:paraId="13DD5D28" w14:textId="77777777" w:rsidR="00CF46C7" w:rsidRDefault="00CF46C7" w:rsidP="003300D2">
            <w:pPr>
              <w:rPr>
                <w:rFonts w:ascii="Open Sans" w:hAnsi="Open Sans" w:cs="Open Sans"/>
                <w:i/>
                <w:sz w:val="20"/>
                <w:szCs w:val="20"/>
              </w:rPr>
            </w:pPr>
          </w:p>
          <w:p w14:paraId="2E4B783C" w14:textId="77777777" w:rsidR="00CF46C7" w:rsidRPr="00CF46C7" w:rsidRDefault="00CF46C7" w:rsidP="003300D2">
            <w:pPr>
              <w:rPr>
                <w:rFonts w:ascii="Open Sans" w:hAnsi="Open Sans" w:cs="Open Sans"/>
                <w:i/>
                <w:sz w:val="20"/>
                <w:szCs w:val="20"/>
              </w:rPr>
            </w:pPr>
          </w:p>
        </w:tc>
      </w:tr>
    </w:tbl>
    <w:p w14:paraId="49394D7D" w14:textId="77777777" w:rsidR="00CF46C7" w:rsidRDefault="00CF46C7" w:rsidP="003300D2">
      <w:pPr>
        <w:spacing w:after="0" w:line="240" w:lineRule="auto"/>
        <w:rPr>
          <w:rFonts w:ascii="Open Sans" w:hAnsi="Open Sans" w:cs="Open Sans"/>
          <w:i/>
          <w:sz w:val="20"/>
          <w:szCs w:val="20"/>
        </w:rPr>
      </w:pPr>
    </w:p>
    <w:tbl>
      <w:tblPr>
        <w:tblStyle w:val="TableGrid"/>
        <w:tblW w:w="0" w:type="auto"/>
        <w:tblLook w:val="04A0" w:firstRow="1" w:lastRow="0" w:firstColumn="1" w:lastColumn="0" w:noHBand="0" w:noVBand="1"/>
      </w:tblPr>
      <w:tblGrid>
        <w:gridCol w:w="4675"/>
        <w:gridCol w:w="4675"/>
      </w:tblGrid>
      <w:tr w:rsidR="00CF46C7" w14:paraId="67D40736" w14:textId="77777777" w:rsidTr="00CF46C7">
        <w:tc>
          <w:tcPr>
            <w:tcW w:w="4675" w:type="dxa"/>
            <w:tcBorders>
              <w:bottom w:val="nil"/>
              <w:right w:val="nil"/>
            </w:tcBorders>
          </w:tcPr>
          <w:p w14:paraId="365E9B23" w14:textId="77777777" w:rsidR="00CF46C7" w:rsidRDefault="00CF46C7" w:rsidP="003300D2">
            <w:pPr>
              <w:rPr>
                <w:rFonts w:ascii="Open Sans" w:hAnsi="Open Sans" w:cs="Open Sans"/>
                <w:b/>
                <w:sz w:val="20"/>
                <w:szCs w:val="20"/>
              </w:rPr>
            </w:pPr>
            <w:r>
              <w:rPr>
                <w:rFonts w:ascii="Open Sans" w:hAnsi="Open Sans" w:cs="Open Sans"/>
                <w:b/>
                <w:sz w:val="20"/>
                <w:szCs w:val="20"/>
              </w:rPr>
              <w:t>OIS Risk Acceptance:</w:t>
            </w:r>
          </w:p>
          <w:p w14:paraId="667268AD" w14:textId="77777777" w:rsidR="00CF46C7" w:rsidRDefault="00CF46C7" w:rsidP="003300D2">
            <w:pPr>
              <w:rPr>
                <w:rFonts w:ascii="Open Sans" w:hAnsi="Open Sans" w:cs="Open Sans"/>
                <w:b/>
                <w:sz w:val="20"/>
                <w:szCs w:val="20"/>
              </w:rPr>
            </w:pPr>
          </w:p>
          <w:p w14:paraId="4E26A251" w14:textId="77777777" w:rsidR="00CF46C7" w:rsidRPr="00CF46C7" w:rsidRDefault="00CF46C7" w:rsidP="00CF46C7">
            <w:pPr>
              <w:pStyle w:val="ListParagraph"/>
              <w:numPr>
                <w:ilvl w:val="0"/>
                <w:numId w:val="2"/>
              </w:numPr>
              <w:ind w:left="0" w:firstLine="0"/>
              <w:rPr>
                <w:rFonts w:ascii="Open Sans" w:hAnsi="Open Sans" w:cs="Open Sans"/>
                <w:b/>
                <w:sz w:val="20"/>
                <w:szCs w:val="20"/>
              </w:rPr>
            </w:pPr>
            <w:r>
              <w:rPr>
                <w:rFonts w:ascii="Open Sans" w:hAnsi="Open Sans" w:cs="Open Sans"/>
                <w:sz w:val="20"/>
                <w:szCs w:val="20"/>
              </w:rPr>
              <w:t>Yes, this risk can be accepted</w:t>
            </w:r>
          </w:p>
        </w:tc>
        <w:tc>
          <w:tcPr>
            <w:tcW w:w="4675" w:type="dxa"/>
            <w:tcBorders>
              <w:left w:val="nil"/>
              <w:bottom w:val="nil"/>
            </w:tcBorders>
          </w:tcPr>
          <w:p w14:paraId="3B2DE5BA" w14:textId="77777777" w:rsidR="00CF46C7" w:rsidRDefault="00CF46C7" w:rsidP="003300D2">
            <w:pPr>
              <w:rPr>
                <w:rFonts w:ascii="Open Sans" w:hAnsi="Open Sans" w:cs="Open Sans"/>
                <w:b/>
                <w:sz w:val="20"/>
                <w:szCs w:val="20"/>
              </w:rPr>
            </w:pPr>
          </w:p>
          <w:p w14:paraId="6AD2E46A" w14:textId="77777777" w:rsidR="00CF46C7" w:rsidRDefault="00CF46C7" w:rsidP="003300D2">
            <w:pPr>
              <w:rPr>
                <w:rFonts w:ascii="Open Sans" w:hAnsi="Open Sans" w:cs="Open Sans"/>
                <w:b/>
                <w:sz w:val="20"/>
                <w:szCs w:val="20"/>
              </w:rPr>
            </w:pPr>
          </w:p>
          <w:p w14:paraId="37919A2A" w14:textId="77777777" w:rsidR="00CF46C7" w:rsidRPr="00CF46C7" w:rsidRDefault="00CF46C7" w:rsidP="00CF46C7">
            <w:pPr>
              <w:pStyle w:val="ListParagraph"/>
              <w:numPr>
                <w:ilvl w:val="0"/>
                <w:numId w:val="2"/>
              </w:numPr>
              <w:ind w:left="0" w:hanging="14"/>
              <w:rPr>
                <w:rFonts w:ascii="Open Sans" w:hAnsi="Open Sans" w:cs="Open Sans"/>
                <w:sz w:val="20"/>
                <w:szCs w:val="20"/>
              </w:rPr>
            </w:pPr>
            <w:r>
              <w:rPr>
                <w:rFonts w:ascii="Open Sans" w:hAnsi="Open Sans" w:cs="Open Sans"/>
                <w:sz w:val="20"/>
                <w:szCs w:val="20"/>
              </w:rPr>
              <w:t>No, this risk cannot be accepted</w:t>
            </w:r>
          </w:p>
        </w:tc>
      </w:tr>
      <w:tr w:rsidR="00CF46C7" w14:paraId="0433DEE3" w14:textId="77777777" w:rsidTr="00CF46C7">
        <w:tc>
          <w:tcPr>
            <w:tcW w:w="9350" w:type="dxa"/>
            <w:gridSpan w:val="2"/>
            <w:tcBorders>
              <w:top w:val="nil"/>
              <w:bottom w:val="nil"/>
            </w:tcBorders>
          </w:tcPr>
          <w:p w14:paraId="4C25872C" w14:textId="77777777" w:rsidR="00CF46C7" w:rsidRDefault="00CF46C7" w:rsidP="003300D2">
            <w:pPr>
              <w:rPr>
                <w:rFonts w:ascii="Open Sans" w:hAnsi="Open Sans" w:cs="Open Sans"/>
                <w:i/>
                <w:sz w:val="20"/>
                <w:szCs w:val="20"/>
              </w:rPr>
            </w:pPr>
          </w:p>
          <w:p w14:paraId="56BF73AE" w14:textId="77777777" w:rsidR="00CF46C7" w:rsidRDefault="00CF46C7" w:rsidP="003300D2">
            <w:pPr>
              <w:rPr>
                <w:rFonts w:ascii="Open Sans" w:hAnsi="Open Sans" w:cs="Open Sans"/>
                <w:sz w:val="20"/>
                <w:szCs w:val="20"/>
              </w:rPr>
            </w:pPr>
            <w:r>
              <w:rPr>
                <w:rFonts w:ascii="Open Sans" w:hAnsi="Open Sans" w:cs="Open Sans"/>
                <w:sz w:val="20"/>
                <w:szCs w:val="20"/>
              </w:rPr>
              <w:t>Due to the potential risk and/or business impact related to this request I have deemed that this risk needs to be reviewed and approved or denied by a university executive officer.</w:t>
            </w:r>
          </w:p>
          <w:p w14:paraId="09C5CC1B" w14:textId="77777777" w:rsidR="00CF46C7" w:rsidRPr="00CF46C7" w:rsidRDefault="00CF46C7" w:rsidP="003300D2">
            <w:pPr>
              <w:rPr>
                <w:rFonts w:ascii="Open Sans" w:hAnsi="Open Sans" w:cs="Open Sans"/>
                <w:sz w:val="20"/>
                <w:szCs w:val="20"/>
              </w:rPr>
            </w:pPr>
          </w:p>
        </w:tc>
      </w:tr>
      <w:tr w:rsidR="00CF46C7" w14:paraId="0FAD1603" w14:textId="77777777" w:rsidTr="00CF46C7">
        <w:tc>
          <w:tcPr>
            <w:tcW w:w="4675" w:type="dxa"/>
            <w:tcBorders>
              <w:top w:val="nil"/>
              <w:bottom w:val="nil"/>
              <w:right w:val="nil"/>
            </w:tcBorders>
          </w:tcPr>
          <w:p w14:paraId="54FA4AFC" w14:textId="77777777" w:rsidR="00CF46C7" w:rsidRPr="00CF46C7" w:rsidRDefault="00CF46C7" w:rsidP="00CF46C7">
            <w:pPr>
              <w:pStyle w:val="ListParagraph"/>
              <w:numPr>
                <w:ilvl w:val="0"/>
                <w:numId w:val="2"/>
              </w:numPr>
              <w:ind w:left="0" w:firstLine="0"/>
              <w:rPr>
                <w:rFonts w:ascii="Open Sans" w:hAnsi="Open Sans" w:cs="Open Sans"/>
                <w:i/>
                <w:sz w:val="20"/>
                <w:szCs w:val="20"/>
              </w:rPr>
            </w:pPr>
            <w:r>
              <w:rPr>
                <w:rFonts w:ascii="Open Sans" w:hAnsi="Open Sans" w:cs="Open Sans"/>
                <w:sz w:val="20"/>
                <w:szCs w:val="20"/>
              </w:rPr>
              <w:t>Yes, this risk needs further review</w:t>
            </w:r>
          </w:p>
        </w:tc>
        <w:tc>
          <w:tcPr>
            <w:tcW w:w="4675" w:type="dxa"/>
            <w:tcBorders>
              <w:top w:val="nil"/>
              <w:left w:val="nil"/>
              <w:bottom w:val="nil"/>
            </w:tcBorders>
          </w:tcPr>
          <w:p w14:paraId="211B78F2" w14:textId="77777777" w:rsidR="00CF46C7" w:rsidRPr="00CF46C7" w:rsidRDefault="00CF46C7" w:rsidP="00CF46C7">
            <w:pPr>
              <w:pStyle w:val="ListParagraph"/>
              <w:numPr>
                <w:ilvl w:val="0"/>
                <w:numId w:val="2"/>
              </w:numPr>
              <w:ind w:left="0" w:firstLine="0"/>
              <w:rPr>
                <w:rFonts w:ascii="Open Sans" w:hAnsi="Open Sans" w:cs="Open Sans"/>
                <w:i/>
                <w:sz w:val="20"/>
                <w:szCs w:val="20"/>
              </w:rPr>
            </w:pPr>
            <w:r>
              <w:rPr>
                <w:rFonts w:ascii="Open Sans" w:hAnsi="Open Sans" w:cs="Open Sans"/>
                <w:sz w:val="20"/>
                <w:szCs w:val="20"/>
              </w:rPr>
              <w:t xml:space="preserve">No, this risk needs no further </w:t>
            </w:r>
            <w:proofErr w:type="gramStart"/>
            <w:r>
              <w:rPr>
                <w:rFonts w:ascii="Open Sans" w:hAnsi="Open Sans" w:cs="Open Sans"/>
                <w:sz w:val="20"/>
                <w:szCs w:val="20"/>
              </w:rPr>
              <w:t>review</w:t>
            </w:r>
            <w:proofErr w:type="gramEnd"/>
          </w:p>
          <w:p w14:paraId="35FB95C2" w14:textId="77777777" w:rsidR="00CF46C7" w:rsidRPr="00CF46C7" w:rsidRDefault="00CF46C7" w:rsidP="00CF46C7">
            <w:pPr>
              <w:pStyle w:val="ListParagraph"/>
              <w:ind w:left="0"/>
              <w:rPr>
                <w:rFonts w:ascii="Open Sans" w:hAnsi="Open Sans" w:cs="Open Sans"/>
                <w:i/>
                <w:sz w:val="20"/>
                <w:szCs w:val="20"/>
              </w:rPr>
            </w:pPr>
          </w:p>
        </w:tc>
      </w:tr>
      <w:tr w:rsidR="00CF46C7" w14:paraId="787C3B7F" w14:textId="77777777" w:rsidTr="00CF46C7">
        <w:tc>
          <w:tcPr>
            <w:tcW w:w="9350" w:type="dxa"/>
            <w:gridSpan w:val="2"/>
            <w:tcBorders>
              <w:top w:val="nil"/>
            </w:tcBorders>
          </w:tcPr>
          <w:p w14:paraId="7E321F18" w14:textId="77777777" w:rsidR="00CF46C7" w:rsidRDefault="00CF46C7" w:rsidP="003300D2">
            <w:pPr>
              <w:rPr>
                <w:rFonts w:ascii="Open Sans" w:hAnsi="Open Sans" w:cs="Open Sans"/>
                <w:i/>
                <w:sz w:val="20"/>
                <w:szCs w:val="20"/>
              </w:rPr>
            </w:pPr>
          </w:p>
          <w:p w14:paraId="63DFC9C9" w14:textId="77777777" w:rsidR="00CF46C7" w:rsidRDefault="00CF46C7" w:rsidP="003300D2">
            <w:pPr>
              <w:rPr>
                <w:rFonts w:ascii="Open Sans" w:hAnsi="Open Sans" w:cs="Open Sans"/>
                <w:i/>
                <w:sz w:val="20"/>
                <w:szCs w:val="20"/>
              </w:rPr>
            </w:pPr>
          </w:p>
          <w:p w14:paraId="1B4D1DC8" w14:textId="77777777" w:rsidR="00CF46C7" w:rsidRDefault="00CF46C7" w:rsidP="003300D2">
            <w:pPr>
              <w:rPr>
                <w:rFonts w:ascii="Open Sans" w:hAnsi="Open Sans" w:cs="Open Sans"/>
                <w:i/>
                <w:sz w:val="20"/>
                <w:szCs w:val="20"/>
              </w:rPr>
            </w:pPr>
          </w:p>
        </w:tc>
      </w:tr>
      <w:tr w:rsidR="00CF46C7" w14:paraId="6BBAA4BB" w14:textId="77777777" w:rsidTr="00CF46C7">
        <w:tc>
          <w:tcPr>
            <w:tcW w:w="9350" w:type="dxa"/>
            <w:gridSpan w:val="2"/>
          </w:tcPr>
          <w:p w14:paraId="51038008" w14:textId="77777777" w:rsidR="00CF46C7" w:rsidRDefault="00CF46C7" w:rsidP="003300D2">
            <w:pPr>
              <w:rPr>
                <w:rFonts w:ascii="Open Sans" w:hAnsi="Open Sans" w:cs="Open Sans"/>
                <w:sz w:val="20"/>
                <w:szCs w:val="20"/>
              </w:rPr>
            </w:pPr>
            <w:r>
              <w:rPr>
                <w:rFonts w:ascii="Open Sans" w:hAnsi="Open Sans" w:cs="Open Sans"/>
                <w:sz w:val="20"/>
                <w:szCs w:val="20"/>
              </w:rPr>
              <w:t>Signature of Assistant VP of Information Security or Designee                Date</w:t>
            </w:r>
          </w:p>
          <w:p w14:paraId="0E53875B" w14:textId="77777777" w:rsidR="00CF46C7" w:rsidRDefault="00CF46C7" w:rsidP="003300D2">
            <w:pPr>
              <w:rPr>
                <w:rFonts w:ascii="Open Sans" w:hAnsi="Open Sans" w:cs="Open Sans"/>
                <w:sz w:val="20"/>
                <w:szCs w:val="20"/>
              </w:rPr>
            </w:pPr>
          </w:p>
          <w:p w14:paraId="357C565F" w14:textId="77777777" w:rsidR="00CF46C7" w:rsidRDefault="00CF46C7" w:rsidP="003300D2">
            <w:pPr>
              <w:rPr>
                <w:rFonts w:ascii="Open Sans" w:hAnsi="Open Sans" w:cs="Open Sans"/>
                <w:sz w:val="20"/>
                <w:szCs w:val="20"/>
              </w:rPr>
            </w:pPr>
          </w:p>
          <w:p w14:paraId="7E0A49B5" w14:textId="77777777" w:rsidR="00CF46C7" w:rsidRPr="00CF46C7" w:rsidRDefault="00CF46C7" w:rsidP="003300D2">
            <w:pPr>
              <w:rPr>
                <w:rFonts w:ascii="Open Sans" w:hAnsi="Open Sans" w:cs="Open Sans"/>
                <w:sz w:val="20"/>
                <w:szCs w:val="20"/>
              </w:rPr>
            </w:pPr>
          </w:p>
        </w:tc>
      </w:tr>
      <w:tr w:rsidR="00CF46C7" w14:paraId="16308933" w14:textId="77777777" w:rsidTr="00CF46C7">
        <w:tc>
          <w:tcPr>
            <w:tcW w:w="4675" w:type="dxa"/>
            <w:tcBorders>
              <w:right w:val="nil"/>
            </w:tcBorders>
          </w:tcPr>
          <w:p w14:paraId="724E7D10" w14:textId="77777777" w:rsidR="00CF46C7" w:rsidRDefault="00CF46C7" w:rsidP="003300D2">
            <w:pPr>
              <w:rPr>
                <w:rFonts w:ascii="Open Sans" w:hAnsi="Open Sans" w:cs="Open Sans"/>
                <w:sz w:val="20"/>
                <w:szCs w:val="20"/>
              </w:rPr>
            </w:pPr>
            <w:r>
              <w:rPr>
                <w:rFonts w:ascii="Open Sans" w:hAnsi="Open Sans" w:cs="Open Sans"/>
                <w:sz w:val="20"/>
                <w:szCs w:val="20"/>
              </w:rPr>
              <w:t>Name</w:t>
            </w:r>
          </w:p>
          <w:p w14:paraId="4820B4A4" w14:textId="77777777" w:rsidR="00CF46C7" w:rsidRDefault="00CF46C7" w:rsidP="003300D2">
            <w:pPr>
              <w:rPr>
                <w:rFonts w:ascii="Open Sans" w:hAnsi="Open Sans" w:cs="Open Sans"/>
                <w:sz w:val="20"/>
                <w:szCs w:val="20"/>
              </w:rPr>
            </w:pPr>
          </w:p>
          <w:p w14:paraId="29BECBB9" w14:textId="77777777" w:rsidR="00CF46C7" w:rsidRPr="00CF46C7" w:rsidRDefault="00CF46C7" w:rsidP="003300D2">
            <w:pPr>
              <w:rPr>
                <w:rFonts w:ascii="Open Sans" w:hAnsi="Open Sans" w:cs="Open Sans"/>
                <w:sz w:val="20"/>
                <w:szCs w:val="20"/>
              </w:rPr>
            </w:pPr>
          </w:p>
        </w:tc>
        <w:tc>
          <w:tcPr>
            <w:tcW w:w="4675" w:type="dxa"/>
            <w:tcBorders>
              <w:left w:val="nil"/>
            </w:tcBorders>
          </w:tcPr>
          <w:p w14:paraId="179A5160" w14:textId="77777777" w:rsidR="00CF46C7" w:rsidRPr="00CF46C7" w:rsidRDefault="00CF46C7" w:rsidP="003300D2">
            <w:pPr>
              <w:rPr>
                <w:rFonts w:ascii="Open Sans" w:hAnsi="Open Sans" w:cs="Open Sans"/>
                <w:sz w:val="20"/>
                <w:szCs w:val="20"/>
              </w:rPr>
            </w:pPr>
            <w:r>
              <w:rPr>
                <w:rFonts w:ascii="Open Sans" w:hAnsi="Open Sans" w:cs="Open Sans"/>
                <w:sz w:val="20"/>
                <w:szCs w:val="20"/>
              </w:rPr>
              <w:t xml:space="preserve">                                   Title</w:t>
            </w:r>
          </w:p>
        </w:tc>
      </w:tr>
    </w:tbl>
    <w:p w14:paraId="5F0C1B47" w14:textId="77777777" w:rsidR="00CF46C7" w:rsidRPr="00CF46C7" w:rsidRDefault="00CF46C7" w:rsidP="003300D2">
      <w:pPr>
        <w:spacing w:after="0" w:line="240" w:lineRule="auto"/>
        <w:rPr>
          <w:rFonts w:ascii="Open Sans" w:hAnsi="Open Sans" w:cs="Open Sans"/>
          <w:i/>
          <w:sz w:val="20"/>
          <w:szCs w:val="20"/>
        </w:rPr>
      </w:pPr>
    </w:p>
    <w:sectPr w:rsidR="00CF46C7" w:rsidRPr="00CF46C7" w:rsidSect="000E32D7">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26EE" w14:textId="77777777" w:rsidR="00DE5F7E" w:rsidRDefault="00DE5F7E" w:rsidP="003300D2">
      <w:pPr>
        <w:spacing w:after="0" w:line="240" w:lineRule="auto"/>
      </w:pPr>
      <w:r>
        <w:separator/>
      </w:r>
    </w:p>
  </w:endnote>
  <w:endnote w:type="continuationSeparator" w:id="0">
    <w:p w14:paraId="4F144D26" w14:textId="77777777" w:rsidR="00DE5F7E" w:rsidRDefault="00DE5F7E" w:rsidP="0033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8D4B" w14:textId="77777777" w:rsidR="004C3815" w:rsidRDefault="004C3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776171"/>
      <w:docPartObj>
        <w:docPartGallery w:val="Page Numbers (Bottom of Page)"/>
        <w:docPartUnique/>
      </w:docPartObj>
    </w:sdtPr>
    <w:sdtContent>
      <w:sdt>
        <w:sdtPr>
          <w:id w:val="808511965"/>
          <w:docPartObj>
            <w:docPartGallery w:val="Page Numbers (Top of Page)"/>
            <w:docPartUnique/>
          </w:docPartObj>
        </w:sdtPr>
        <w:sdtContent>
          <w:p w14:paraId="4A15DBCC" w14:textId="77777777" w:rsidR="00F9021F" w:rsidRDefault="00F9021F" w:rsidP="00F9021F">
            <w:pPr>
              <w:pStyle w:val="Footer"/>
              <w:pBdr>
                <w:top w:val="single" w:sz="4" w:space="1" w:color="auto"/>
              </w:pBdr>
              <w:jc w:val="right"/>
            </w:pPr>
            <w:r>
              <w:rPr>
                <w:rFonts w:ascii="Open Sans" w:hAnsi="Open Sans" w:cs="Open Sans"/>
                <w:sz w:val="20"/>
                <w:szCs w:val="20"/>
              </w:rPr>
              <w:t>Risk Acceptance Form (RAF)</w:t>
            </w:r>
            <w: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sidR="000334A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34A4">
              <w:rPr>
                <w:b/>
                <w:bCs/>
                <w:noProof/>
              </w:rPr>
              <w:t>3</w:t>
            </w:r>
            <w:r>
              <w:rPr>
                <w:b/>
                <w:bCs/>
                <w:sz w:val="24"/>
                <w:szCs w:val="24"/>
              </w:rPr>
              <w:fldChar w:fldCharType="end"/>
            </w:r>
          </w:p>
        </w:sdtContent>
      </w:sdt>
    </w:sdtContent>
  </w:sdt>
  <w:p w14:paraId="439DF900" w14:textId="77777777" w:rsidR="00F9021F" w:rsidRDefault="00F90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1667"/>
      <w:docPartObj>
        <w:docPartGallery w:val="Page Numbers (Bottom of Page)"/>
        <w:docPartUnique/>
      </w:docPartObj>
    </w:sdtPr>
    <w:sdtContent>
      <w:sdt>
        <w:sdtPr>
          <w:id w:val="1656485520"/>
          <w:docPartObj>
            <w:docPartGallery w:val="Page Numbers (Top of Page)"/>
            <w:docPartUnique/>
          </w:docPartObj>
        </w:sdtPr>
        <w:sdtContent>
          <w:p w14:paraId="7ACDCF52" w14:textId="77777777" w:rsidR="00F9021F" w:rsidRDefault="00F9021F" w:rsidP="00F9021F">
            <w:pPr>
              <w:pStyle w:val="Footer"/>
              <w:pBdr>
                <w:top w:val="single" w:sz="4" w:space="1" w:color="auto"/>
              </w:pBdr>
              <w:jc w:val="right"/>
            </w:pPr>
            <w:r>
              <w:t>Risk Acceptance Form (RAF)</w:t>
            </w:r>
            <w: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sidR="000334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34A4">
              <w:rPr>
                <w:b/>
                <w:bCs/>
                <w:noProof/>
              </w:rPr>
              <w:t>3</w:t>
            </w:r>
            <w:r>
              <w:rPr>
                <w:b/>
                <w:bCs/>
                <w:sz w:val="24"/>
                <w:szCs w:val="24"/>
              </w:rPr>
              <w:fldChar w:fldCharType="end"/>
            </w:r>
          </w:p>
        </w:sdtContent>
      </w:sdt>
    </w:sdtContent>
  </w:sdt>
  <w:p w14:paraId="44976F94" w14:textId="77777777" w:rsidR="00F9021F" w:rsidRDefault="00F90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FC42" w14:textId="77777777" w:rsidR="00DE5F7E" w:rsidRDefault="00DE5F7E" w:rsidP="003300D2">
      <w:pPr>
        <w:spacing w:after="0" w:line="240" w:lineRule="auto"/>
      </w:pPr>
      <w:r>
        <w:separator/>
      </w:r>
    </w:p>
  </w:footnote>
  <w:footnote w:type="continuationSeparator" w:id="0">
    <w:p w14:paraId="69CC5CF5" w14:textId="77777777" w:rsidR="00DE5F7E" w:rsidRDefault="00DE5F7E" w:rsidP="0033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A929" w14:textId="77777777" w:rsidR="004C3815" w:rsidRDefault="004C3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378A" w14:textId="77777777" w:rsidR="000E32D7" w:rsidRPr="000E32D7" w:rsidRDefault="000E32D7" w:rsidP="000E32D7">
    <w:pPr>
      <w:pStyle w:val="Header"/>
      <w:jc w:val="right"/>
      <w:rPr>
        <w:rFonts w:ascii="Open Sans" w:hAnsi="Open Sans" w:cs="Open Sans"/>
        <w:sz w:val="20"/>
        <w:szCs w:val="20"/>
      </w:rPr>
    </w:pPr>
    <w:r>
      <w:rPr>
        <w:rFonts w:ascii="Open Sans" w:hAnsi="Open Sans" w:cs="Open Sans"/>
        <w:sz w:val="20"/>
        <w:szCs w:val="20"/>
      </w:rPr>
      <w:t xml:space="preserve">Risk Level = (As determined by OIS </w:t>
    </w:r>
    <w:proofErr w:type="gramStart"/>
    <w:r>
      <w:rPr>
        <w:rFonts w:ascii="Open Sans" w:hAnsi="Open Sans" w:cs="Open Sans"/>
        <w:sz w:val="20"/>
        <w:szCs w:val="20"/>
      </w:rPr>
      <w:t xml:space="preserve">Team)   </w:t>
    </w:r>
    <w:proofErr w:type="gramEnd"/>
    <w:r>
      <w:rPr>
        <w:rFonts w:ascii="Open Sans" w:hAnsi="Open Sans" w:cs="Open Sans"/>
        <w:sz w:val="20"/>
        <w:szCs w:val="20"/>
      </w:rPr>
      <w:t xml:space="preserve">                               RAF # 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3B82" w14:textId="77777777" w:rsidR="003300D2" w:rsidRDefault="003300D2" w:rsidP="003300D2">
    <w:pPr>
      <w:pStyle w:val="Header"/>
      <w:jc w:val="center"/>
      <w:rPr>
        <w:rFonts w:ascii="Open Sans" w:hAnsi="Open Sans" w:cs="Open Sans"/>
        <w:sz w:val="18"/>
        <w:szCs w:val="18"/>
      </w:rPr>
    </w:pPr>
    <w:bookmarkStart w:id="0" w:name="_Hlk531694178"/>
    <w:bookmarkStart w:id="1" w:name="_Hlk531694179"/>
    <w:r>
      <w:rPr>
        <w:rFonts w:ascii="Open Sans" w:hAnsi="Open Sans" w:cs="Open Sans"/>
        <w:sz w:val="18"/>
        <w:szCs w:val="18"/>
      </w:rPr>
      <w:t>Risk Level = (As determined by OIS Team)</w:t>
    </w:r>
  </w:p>
  <w:p w14:paraId="78D9D512" w14:textId="3FB0F26F" w:rsidR="003300D2" w:rsidRDefault="003300D2" w:rsidP="000E32D7">
    <w:pPr>
      <w:pStyle w:val="Header"/>
      <w:jc w:val="right"/>
      <w:rPr>
        <w:rFonts w:ascii="Open Sans" w:hAnsi="Open Sans" w:cs="Open Sans"/>
        <w:b/>
        <w:sz w:val="18"/>
        <w:szCs w:val="18"/>
      </w:rPr>
    </w:pPr>
    <w:r>
      <w:rPr>
        <w:rFonts w:ascii="Open Sans" w:hAnsi="Open Sans" w:cs="Open Sans"/>
        <w:b/>
        <w:sz w:val="18"/>
        <w:szCs w:val="18"/>
      </w:rPr>
      <w:t>RAF # 0xxx</w:t>
    </w:r>
  </w:p>
  <w:p w14:paraId="64AEF07A" w14:textId="6654F624" w:rsidR="003300D2" w:rsidRDefault="00DD72FA" w:rsidP="00DD72FA">
    <w:pPr>
      <w:pStyle w:val="Header"/>
      <w:tabs>
        <w:tab w:val="left" w:pos="6012"/>
      </w:tabs>
      <w:rPr>
        <w:rFonts w:ascii="Open Sans" w:hAnsi="Open Sans" w:cs="Open Sans"/>
        <w:b/>
        <w:sz w:val="18"/>
        <w:szCs w:val="18"/>
      </w:rPr>
    </w:pPr>
    <w:r>
      <w:rPr>
        <w:rFonts w:ascii="Open Sans" w:hAnsi="Open Sans" w:cs="Open Sans"/>
        <w:b/>
        <w:sz w:val="18"/>
        <w:szCs w:val="18"/>
      </w:rPr>
      <w:tab/>
    </w:r>
    <w:r>
      <w:rPr>
        <w:rFonts w:ascii="Open Sans" w:hAnsi="Open Sans" w:cs="Open Sans"/>
        <w:b/>
        <w:sz w:val="18"/>
        <w:szCs w:val="18"/>
      </w:rPr>
      <w:tab/>
    </w:r>
    <w:r w:rsidR="004C3815" w:rsidRPr="00BB3817">
      <w:rPr>
        <w:rFonts w:ascii="Open Sans" w:hAnsi="Open Sans" w:cs="Open Sans"/>
        <w:b/>
        <w:noProof/>
        <w:sz w:val="18"/>
        <w:szCs w:val="18"/>
      </w:rPr>
      <mc:AlternateContent>
        <mc:Choice Requires="wps">
          <w:drawing>
            <wp:anchor distT="45720" distB="45720" distL="114300" distR="114300" simplePos="0" relativeHeight="251661312" behindDoc="1" locked="0" layoutInCell="1" allowOverlap="1" wp14:anchorId="25C70845" wp14:editId="01FE036B">
              <wp:simplePos x="0" y="0"/>
              <wp:positionH relativeFrom="column">
                <wp:posOffset>3606800</wp:posOffset>
              </wp:positionH>
              <wp:positionV relativeFrom="page">
                <wp:posOffset>584200</wp:posOffset>
              </wp:positionV>
              <wp:extent cx="2533650" cy="857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57250"/>
                      </a:xfrm>
                      <a:prstGeom prst="rect">
                        <a:avLst/>
                      </a:prstGeom>
                      <a:solidFill>
                        <a:srgbClr val="FFFFFF"/>
                      </a:solidFill>
                      <a:ln w="9525">
                        <a:noFill/>
                        <a:miter lim="800000"/>
                        <a:headEnd/>
                        <a:tailEnd/>
                      </a:ln>
                    </wps:spPr>
                    <wps:txbx>
                      <w:txbxContent>
                        <w:p w14:paraId="6E253B6B" w14:textId="58024D69" w:rsidR="004C3815" w:rsidRDefault="00DD72FA" w:rsidP="003300D2">
                          <w:pPr>
                            <w:pStyle w:val="Header"/>
                            <w:rPr>
                              <w:rFonts w:ascii="Open Sans" w:hAnsi="Open Sans" w:cs="Open Sans"/>
                              <w:b/>
                              <w:sz w:val="18"/>
                              <w:szCs w:val="18"/>
                            </w:rPr>
                          </w:pPr>
                          <w:r>
                            <w:rPr>
                              <w:rFonts w:ascii="Open Sans" w:hAnsi="Open Sans" w:cs="Open Sans"/>
                              <w:b/>
                              <w:sz w:val="18"/>
                              <w:szCs w:val="18"/>
                            </w:rPr>
                            <w:t>Off</w:t>
                          </w:r>
                          <w:r w:rsidR="003300D2">
                            <w:rPr>
                              <w:rFonts w:ascii="Open Sans" w:hAnsi="Open Sans" w:cs="Open Sans"/>
                              <w:b/>
                              <w:sz w:val="18"/>
                              <w:szCs w:val="18"/>
                            </w:rPr>
                            <w:t>ice of Information</w:t>
                          </w:r>
                          <w:r w:rsidR="004C3815">
                            <w:rPr>
                              <w:rFonts w:ascii="Open Sans" w:hAnsi="Open Sans" w:cs="Open Sans"/>
                              <w:b/>
                              <w:sz w:val="18"/>
                              <w:szCs w:val="18"/>
                            </w:rPr>
                            <w:t xml:space="preserve"> Security</w:t>
                          </w:r>
                        </w:p>
                        <w:p w14:paraId="40B45A71" w14:textId="03E7C961" w:rsidR="003300D2" w:rsidRDefault="003300D2" w:rsidP="003300D2">
                          <w:pPr>
                            <w:pStyle w:val="Header"/>
                            <w:rPr>
                              <w:rFonts w:ascii="Open Sans" w:hAnsi="Open Sans" w:cs="Open Sans"/>
                              <w:sz w:val="18"/>
                              <w:szCs w:val="18"/>
                            </w:rPr>
                          </w:pPr>
                          <w:r w:rsidRPr="00BF609D">
                            <w:rPr>
                              <w:rFonts w:ascii="Open Sans" w:hAnsi="Open Sans" w:cs="Open Sans"/>
                              <w:sz w:val="18"/>
                              <w:szCs w:val="18"/>
                            </w:rPr>
                            <w:t>University of Cincinnati</w:t>
                          </w:r>
                        </w:p>
                        <w:p w14:paraId="61FE79D7" w14:textId="77777777" w:rsidR="003300D2" w:rsidRDefault="003300D2" w:rsidP="003300D2">
                          <w:pPr>
                            <w:pStyle w:val="Header"/>
                            <w:rPr>
                              <w:rFonts w:ascii="Open Sans" w:hAnsi="Open Sans" w:cs="Open Sans"/>
                              <w:sz w:val="18"/>
                              <w:szCs w:val="18"/>
                            </w:rPr>
                          </w:pPr>
                          <w:r w:rsidRPr="00BF609D">
                            <w:rPr>
                              <w:rFonts w:ascii="Open Sans" w:hAnsi="Open Sans" w:cs="Open Sans"/>
                              <w:sz w:val="18"/>
                              <w:szCs w:val="18"/>
                            </w:rPr>
                            <w:t>Mail Location 0658</w:t>
                          </w:r>
                        </w:p>
                        <w:p w14:paraId="7A95104F" w14:textId="77777777" w:rsidR="003300D2" w:rsidRPr="00BF609D" w:rsidRDefault="003300D2" w:rsidP="003300D2">
                          <w:pPr>
                            <w:pStyle w:val="Header"/>
                            <w:rPr>
                              <w:rFonts w:ascii="Open Sans" w:hAnsi="Open Sans" w:cs="Open Sans"/>
                              <w:sz w:val="18"/>
                              <w:szCs w:val="18"/>
                            </w:rPr>
                          </w:pPr>
                          <w:r w:rsidRPr="00BF609D">
                            <w:rPr>
                              <w:rFonts w:ascii="Open Sans" w:hAnsi="Open Sans" w:cs="Open Sans"/>
                              <w:sz w:val="18"/>
                              <w:szCs w:val="18"/>
                            </w:rPr>
                            <w:t>(513) 558-ISEC (4732)</w:t>
                          </w:r>
                        </w:p>
                        <w:p w14:paraId="439F936C" w14:textId="7DBFBBA7" w:rsidR="003300D2" w:rsidRPr="00BF609D" w:rsidRDefault="00795E41" w:rsidP="003300D2">
                          <w:pPr>
                            <w:pStyle w:val="Header"/>
                            <w:rPr>
                              <w:rFonts w:ascii="Open Sans" w:hAnsi="Open Sans" w:cs="Open Sans"/>
                              <w:sz w:val="18"/>
                              <w:szCs w:val="18"/>
                            </w:rPr>
                          </w:pPr>
                          <w:r>
                            <w:rPr>
                              <w:rFonts w:ascii="Open Sans" w:hAnsi="Open Sans" w:cs="Open Sans"/>
                              <w:sz w:val="18"/>
                              <w:szCs w:val="18"/>
                            </w:rPr>
                            <w:t>OISRisk</w:t>
                          </w:r>
                          <w:r w:rsidR="003300D2" w:rsidRPr="00BF609D">
                            <w:rPr>
                              <w:rFonts w:ascii="Open Sans" w:hAnsi="Open Sans" w:cs="Open Sans"/>
                              <w:sz w:val="18"/>
                              <w:szCs w:val="18"/>
                            </w:rPr>
                            <w:t>@uc.edu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70845" id="_x0000_t202" coordsize="21600,21600" o:spt="202" path="m,l,21600r21600,l21600,xe">
              <v:stroke joinstyle="miter"/>
              <v:path gradientshapeok="t" o:connecttype="rect"/>
            </v:shapetype>
            <v:shape id="Text Box 2" o:spid="_x0000_s1026" type="#_x0000_t202" style="position:absolute;margin-left:284pt;margin-top:46pt;width:199.5pt;height: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LPCgIAAPYDAAAOAAAAZHJzL2Uyb0RvYy54bWysU9tu2zAMfR+wfxD0vjhJk6414hRdugwD&#10;ugvQ7gNkWY6FyaJGKbGzry8lu2nWvQ3Tg0CK1BF5eLS66VvDDgq9Blvw2WTKmbISKm13Bf/xuH13&#10;xZkPwlbCgFUFPyrPb9Zv36w6l6s5NGAqhYxArM87V/AmBJdnmZeNaoWfgFOWgjVgKwK5uMsqFB2h&#10;tyabT6eXWQdYOQSpvKfTuyHI1wm/rpUM3+raq8BMwam2kHZMexn3bL0S+Q6Fa7QcyxD/UEUrtKVH&#10;T1B3Igi2R/0XVKslgoc6TCS0GdS1lir1QN3Mpq+6eWiEU6kXIse7E03+/8HKr4cH9x1Z6D9ATwNM&#10;TXh3D/KnZxY2jbA7dYsIXaNERQ/PImVZ53w+Xo1U+9xHkLL7AhUNWewDJKC+xjayQn0yQqcBHE+k&#10;qz4wSYfz5cXF5ZJCkmJXy/dzsuMTIn++7dCHTwpaFo2CIw01oYvDvQ9D6nNKfMyD0dVWG5Mc3JUb&#10;g+wgSADbtEb0P9KMZV3Br5fzZUK2EO8nbbQ6kECNbqm4aVyDZCIbH22VUoLQZrCpaGNHeiIjAzeh&#10;L3tKjDSVUB2JKIRBiPRxyGgAf3PWkQgL7n/tBSrOzGdLZF/PFouo2uQsiBty8DxSnkeElQRV8MDZ&#10;YG5CUnrkwcItDaXWia+XSsZaSVyJ8fEjRPWe+ynr5buunwAAAP//AwBQSwMEFAAGAAgAAAAhANJC&#10;QgzdAAAACgEAAA8AAABkcnMvZG93bnJldi54bWxMj81OhEAQhO8mvsOkTbwYd5C4sCDDRk00Xvfn&#10;ARroBSLTQ5jZhX1725Oeujpdqf6q2C52UBeafO/YwNMqAkVcu6bn1sDx8PG4AeUDcoODYzJwJQ/b&#10;8vamwLxxM+/osg+tkhD2ORroQhhzrX3dkUW/ciOx3E5ushhknVrdTDhLuB10HEWJttizfOhwpPeO&#10;6u/92Ro4fc0P62yuPsMx3T0nb9inlbsac3+3vL6ACrSEPzP84gs6lMJUuTM3Xg0G1slGugQDWSxT&#10;DFmSiqgMxLEIXRb6f4XyBwAA//8DAFBLAQItABQABgAIAAAAIQC2gziS/gAAAOEBAAATAAAAAAAA&#10;AAAAAAAAAAAAAABbQ29udGVudF9UeXBlc10ueG1sUEsBAi0AFAAGAAgAAAAhADj9If/WAAAAlAEA&#10;AAsAAAAAAAAAAAAAAAAALwEAAF9yZWxzLy5yZWxzUEsBAi0AFAAGAAgAAAAhABywgs8KAgAA9gMA&#10;AA4AAAAAAAAAAAAAAAAALgIAAGRycy9lMm9Eb2MueG1sUEsBAi0AFAAGAAgAAAAhANJCQgzdAAAA&#10;CgEAAA8AAAAAAAAAAAAAAAAAZAQAAGRycy9kb3ducmV2LnhtbFBLBQYAAAAABAAEAPMAAABuBQAA&#10;AAA=&#10;" stroked="f">
              <v:textbox>
                <w:txbxContent>
                  <w:p w14:paraId="6E253B6B" w14:textId="58024D69" w:rsidR="004C3815" w:rsidRDefault="00DD72FA" w:rsidP="003300D2">
                    <w:pPr>
                      <w:pStyle w:val="Header"/>
                      <w:rPr>
                        <w:rFonts w:ascii="Open Sans" w:hAnsi="Open Sans" w:cs="Open Sans"/>
                        <w:b/>
                        <w:sz w:val="18"/>
                        <w:szCs w:val="18"/>
                      </w:rPr>
                    </w:pPr>
                    <w:r>
                      <w:rPr>
                        <w:rFonts w:ascii="Open Sans" w:hAnsi="Open Sans" w:cs="Open Sans"/>
                        <w:b/>
                        <w:sz w:val="18"/>
                        <w:szCs w:val="18"/>
                      </w:rPr>
                      <w:t>Off</w:t>
                    </w:r>
                    <w:r w:rsidR="003300D2">
                      <w:rPr>
                        <w:rFonts w:ascii="Open Sans" w:hAnsi="Open Sans" w:cs="Open Sans"/>
                        <w:b/>
                        <w:sz w:val="18"/>
                        <w:szCs w:val="18"/>
                      </w:rPr>
                      <w:t>ice of Information</w:t>
                    </w:r>
                    <w:r w:rsidR="004C3815">
                      <w:rPr>
                        <w:rFonts w:ascii="Open Sans" w:hAnsi="Open Sans" w:cs="Open Sans"/>
                        <w:b/>
                        <w:sz w:val="18"/>
                        <w:szCs w:val="18"/>
                      </w:rPr>
                      <w:t xml:space="preserve"> Security</w:t>
                    </w:r>
                  </w:p>
                  <w:p w14:paraId="40B45A71" w14:textId="03E7C961" w:rsidR="003300D2" w:rsidRDefault="003300D2" w:rsidP="003300D2">
                    <w:pPr>
                      <w:pStyle w:val="Header"/>
                      <w:rPr>
                        <w:rFonts w:ascii="Open Sans" w:hAnsi="Open Sans" w:cs="Open Sans"/>
                        <w:sz w:val="18"/>
                        <w:szCs w:val="18"/>
                      </w:rPr>
                    </w:pPr>
                    <w:r w:rsidRPr="00BF609D">
                      <w:rPr>
                        <w:rFonts w:ascii="Open Sans" w:hAnsi="Open Sans" w:cs="Open Sans"/>
                        <w:sz w:val="18"/>
                        <w:szCs w:val="18"/>
                      </w:rPr>
                      <w:t>University of Cincinnati</w:t>
                    </w:r>
                  </w:p>
                  <w:p w14:paraId="61FE79D7" w14:textId="77777777" w:rsidR="003300D2" w:rsidRDefault="003300D2" w:rsidP="003300D2">
                    <w:pPr>
                      <w:pStyle w:val="Header"/>
                      <w:rPr>
                        <w:rFonts w:ascii="Open Sans" w:hAnsi="Open Sans" w:cs="Open Sans"/>
                        <w:sz w:val="18"/>
                        <w:szCs w:val="18"/>
                      </w:rPr>
                    </w:pPr>
                    <w:r w:rsidRPr="00BF609D">
                      <w:rPr>
                        <w:rFonts w:ascii="Open Sans" w:hAnsi="Open Sans" w:cs="Open Sans"/>
                        <w:sz w:val="18"/>
                        <w:szCs w:val="18"/>
                      </w:rPr>
                      <w:t>Mail Location 0658</w:t>
                    </w:r>
                  </w:p>
                  <w:p w14:paraId="7A95104F" w14:textId="77777777" w:rsidR="003300D2" w:rsidRPr="00BF609D" w:rsidRDefault="003300D2" w:rsidP="003300D2">
                    <w:pPr>
                      <w:pStyle w:val="Header"/>
                      <w:rPr>
                        <w:rFonts w:ascii="Open Sans" w:hAnsi="Open Sans" w:cs="Open Sans"/>
                        <w:sz w:val="18"/>
                        <w:szCs w:val="18"/>
                      </w:rPr>
                    </w:pPr>
                    <w:r w:rsidRPr="00BF609D">
                      <w:rPr>
                        <w:rFonts w:ascii="Open Sans" w:hAnsi="Open Sans" w:cs="Open Sans"/>
                        <w:sz w:val="18"/>
                        <w:szCs w:val="18"/>
                      </w:rPr>
                      <w:t>(513) 558-ISEC (4732)</w:t>
                    </w:r>
                  </w:p>
                  <w:p w14:paraId="439F936C" w14:textId="7DBFBBA7" w:rsidR="003300D2" w:rsidRPr="00BF609D" w:rsidRDefault="00795E41" w:rsidP="003300D2">
                    <w:pPr>
                      <w:pStyle w:val="Header"/>
                      <w:rPr>
                        <w:rFonts w:ascii="Open Sans" w:hAnsi="Open Sans" w:cs="Open Sans"/>
                        <w:sz w:val="18"/>
                        <w:szCs w:val="18"/>
                      </w:rPr>
                    </w:pPr>
                    <w:r>
                      <w:rPr>
                        <w:rFonts w:ascii="Open Sans" w:hAnsi="Open Sans" w:cs="Open Sans"/>
                        <w:sz w:val="18"/>
                        <w:szCs w:val="18"/>
                      </w:rPr>
                      <w:t>OISRisk</w:t>
                    </w:r>
                    <w:r w:rsidR="003300D2" w:rsidRPr="00BF609D">
                      <w:rPr>
                        <w:rFonts w:ascii="Open Sans" w:hAnsi="Open Sans" w:cs="Open Sans"/>
                        <w:sz w:val="18"/>
                        <w:szCs w:val="18"/>
                      </w:rPr>
                      <w:t>@uc.edu</w:t>
                    </w:r>
                  </w:p>
                </w:txbxContent>
              </v:textbox>
              <w10:wrap anchory="page"/>
            </v:shape>
          </w:pict>
        </mc:Fallback>
      </mc:AlternateContent>
    </w:r>
    <w:r w:rsidR="00D80C91">
      <w:rPr>
        <w:rFonts w:ascii="Open Sans" w:hAnsi="Open Sans" w:cs="Open Sans"/>
        <w:b/>
        <w:noProof/>
        <w:sz w:val="18"/>
        <w:szCs w:val="18"/>
      </w:rPr>
      <w:drawing>
        <wp:anchor distT="0" distB="0" distL="114300" distR="114300" simplePos="0" relativeHeight="251662336" behindDoc="0" locked="0" layoutInCell="1" allowOverlap="1" wp14:anchorId="7241A80C" wp14:editId="5BD8BFA8">
          <wp:simplePos x="0" y="0"/>
          <wp:positionH relativeFrom="column">
            <wp:posOffset>19685</wp:posOffset>
          </wp:positionH>
          <wp:positionV relativeFrom="paragraph">
            <wp:posOffset>52705</wp:posOffset>
          </wp:positionV>
          <wp:extent cx="1647825" cy="741521"/>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_ID_PrimaryBlackRed.jpg"/>
                  <pic:cNvPicPr/>
                </pic:nvPicPr>
                <pic:blipFill>
                  <a:blip r:embed="rId1">
                    <a:extLst>
                      <a:ext uri="{28A0092B-C50C-407E-A947-70E740481C1C}">
                        <a14:useLocalDpi xmlns:a14="http://schemas.microsoft.com/office/drawing/2010/main" val="0"/>
                      </a:ext>
                    </a:extLst>
                  </a:blip>
                  <a:stretch>
                    <a:fillRect/>
                  </a:stretch>
                </pic:blipFill>
                <pic:spPr>
                  <a:xfrm>
                    <a:off x="0" y="0"/>
                    <a:ext cx="1647825" cy="741521"/>
                  </a:xfrm>
                  <a:prstGeom prst="rect">
                    <a:avLst/>
                  </a:prstGeom>
                </pic:spPr>
              </pic:pic>
            </a:graphicData>
          </a:graphic>
          <wp14:sizeRelH relativeFrom="margin">
            <wp14:pctWidth>0</wp14:pctWidth>
          </wp14:sizeRelH>
          <wp14:sizeRelV relativeFrom="margin">
            <wp14:pctHeight>0</wp14:pctHeight>
          </wp14:sizeRelV>
        </wp:anchor>
      </w:drawing>
    </w:r>
    <w:r w:rsidR="004C3815">
      <w:rPr>
        <w:rFonts w:ascii="Open Sans" w:hAnsi="Open Sans" w:cs="Open Sans"/>
        <w:b/>
        <w:sz w:val="18"/>
        <w:szCs w:val="18"/>
      </w:rPr>
      <w:tab/>
    </w:r>
    <w:r w:rsidR="004C3815">
      <w:rPr>
        <w:rFonts w:ascii="Open Sans" w:hAnsi="Open Sans" w:cs="Open Sans"/>
        <w:b/>
        <w:sz w:val="18"/>
        <w:szCs w:val="18"/>
      </w:rPr>
      <w:tab/>
    </w:r>
  </w:p>
  <w:bookmarkEnd w:id="0"/>
  <w:bookmarkEnd w:id="1"/>
  <w:p w14:paraId="264C55D5" w14:textId="77777777" w:rsidR="003300D2" w:rsidRDefault="003300D2" w:rsidP="003300D2">
    <w:pPr>
      <w:pStyle w:val="Header"/>
      <w:rPr>
        <w:rFonts w:ascii="Open Sans" w:hAnsi="Open Sans" w:cs="Open Sans"/>
        <w:b/>
        <w:sz w:val="18"/>
        <w:szCs w:val="18"/>
      </w:rPr>
    </w:pPr>
  </w:p>
  <w:p w14:paraId="59859A3A" w14:textId="77777777" w:rsidR="000E32D7" w:rsidRDefault="000E32D7" w:rsidP="003300D2">
    <w:pPr>
      <w:pStyle w:val="Header"/>
      <w:rPr>
        <w:rFonts w:ascii="Open Sans" w:hAnsi="Open Sans" w:cs="Open Sans"/>
        <w:b/>
        <w:sz w:val="18"/>
        <w:szCs w:val="18"/>
      </w:rPr>
    </w:pPr>
  </w:p>
  <w:p w14:paraId="757A98B4" w14:textId="77777777" w:rsidR="000E32D7" w:rsidRDefault="000E32D7" w:rsidP="003300D2">
    <w:pPr>
      <w:pStyle w:val="Header"/>
      <w:rPr>
        <w:rFonts w:ascii="Open Sans" w:hAnsi="Open Sans" w:cs="Open Sans"/>
        <w:b/>
        <w:sz w:val="18"/>
        <w:szCs w:val="18"/>
      </w:rPr>
    </w:pPr>
  </w:p>
  <w:p w14:paraId="7B413855" w14:textId="77777777" w:rsidR="000E32D7" w:rsidRDefault="000E32D7" w:rsidP="003300D2">
    <w:pPr>
      <w:pStyle w:val="Header"/>
      <w:rPr>
        <w:rFonts w:ascii="Open Sans" w:hAnsi="Open Sans" w:cs="Open Sans"/>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F57A4"/>
    <w:multiLevelType w:val="hybridMultilevel"/>
    <w:tmpl w:val="D50CB376"/>
    <w:lvl w:ilvl="0" w:tplc="C8B4274A">
      <w:start w:val="1"/>
      <w:numFmt w:val="bullet"/>
      <w:suff w:val="space"/>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B0344"/>
    <w:multiLevelType w:val="hybridMultilevel"/>
    <w:tmpl w:val="62BAFC0A"/>
    <w:lvl w:ilvl="0" w:tplc="79DA0B14">
      <w:start w:val="1"/>
      <w:numFmt w:val="bullet"/>
      <w:suff w:val="space"/>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888811">
    <w:abstractNumId w:val="1"/>
  </w:num>
  <w:num w:numId="2" w16cid:durableId="15822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D2"/>
    <w:rsid w:val="000334A4"/>
    <w:rsid w:val="000E32D7"/>
    <w:rsid w:val="001B5C67"/>
    <w:rsid w:val="003300D2"/>
    <w:rsid w:val="00454E5A"/>
    <w:rsid w:val="004C3815"/>
    <w:rsid w:val="004F6831"/>
    <w:rsid w:val="00795E41"/>
    <w:rsid w:val="00813995"/>
    <w:rsid w:val="00816CE3"/>
    <w:rsid w:val="009A59C7"/>
    <w:rsid w:val="00AB0A67"/>
    <w:rsid w:val="00CF46C7"/>
    <w:rsid w:val="00D80C91"/>
    <w:rsid w:val="00D925D1"/>
    <w:rsid w:val="00DD72FA"/>
    <w:rsid w:val="00DE5F7E"/>
    <w:rsid w:val="00EE0809"/>
    <w:rsid w:val="00F9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4168D"/>
  <w15:chartTrackingRefBased/>
  <w15:docId w15:val="{6895E844-D5DA-4A45-9F1F-32B24722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0D2"/>
  </w:style>
  <w:style w:type="paragraph" w:styleId="Footer">
    <w:name w:val="footer"/>
    <w:basedOn w:val="Normal"/>
    <w:link w:val="FooterChar"/>
    <w:uiPriority w:val="99"/>
    <w:unhideWhenUsed/>
    <w:rsid w:val="00330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0D2"/>
  </w:style>
  <w:style w:type="paragraph" w:styleId="ListParagraph">
    <w:name w:val="List Paragraph"/>
    <w:basedOn w:val="Normal"/>
    <w:uiPriority w:val="34"/>
    <w:qFormat/>
    <w:rsid w:val="00454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lunk xmlns="3f4a32e1-fb9e-4eed-bd7a-f70479b28f9c" xsi:nil="true"/>
    <lcf76f155ced4ddcb4097134ff3c332f xmlns="3f4a32e1-fb9e-4eed-bd7a-f70479b28f9c">
      <Terms xmlns="http://schemas.microsoft.com/office/infopath/2007/PartnerControls"/>
    </lcf76f155ced4ddcb4097134ff3c332f>
    <TaxCatchAll xmlns="8be56858-bf0c-43d6-954d-be7222281d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FA31FE167C64DAB1E8F8010A467E9" ma:contentTypeVersion="15" ma:contentTypeDescription="Create a new document." ma:contentTypeScope="" ma:versionID="9e578b4ac2da1fddebd41020bee27688">
  <xsd:schema xmlns:xsd="http://www.w3.org/2001/XMLSchema" xmlns:xs="http://www.w3.org/2001/XMLSchema" xmlns:p="http://schemas.microsoft.com/office/2006/metadata/properties" xmlns:ns2="3f4a32e1-fb9e-4eed-bd7a-f70479b28f9c" xmlns:ns3="d3b4c3fb-f9d6-4af5-8fdd-aa7e6a61801b" xmlns:ns4="8be56858-bf0c-43d6-954d-be7222281d29" targetNamespace="http://schemas.microsoft.com/office/2006/metadata/properties" ma:root="true" ma:fieldsID="f4c292017bf716c7e000c9e27ae88c89" ns2:_="" ns3:_="" ns4:_="">
    <xsd:import namespace="3f4a32e1-fb9e-4eed-bd7a-f70479b28f9c"/>
    <xsd:import namespace="d3b4c3fb-f9d6-4af5-8fdd-aa7e6a61801b"/>
    <xsd:import namespace="8be56858-bf0c-43d6-954d-be7222281d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plunk"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32e1-fb9e-4eed-bd7a-f70479b28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plunk" ma:index="16" nillable="true" ma:displayName="Splunk" ma:description="Splunk’s flexible platform and purpose-built solutions scale with you as your data and organization evolve. With a thriving ecosystem of partners and services, Splunk is invested in being your long-term partner to create data-driven outcomes across your organization." ma:format="Thumbnail" ma:internalName="Splunk">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7ed257-b896-4b55-84f7-2c4d79b9c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4c3fb-f9d6-4af5-8fdd-aa7e6a6180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6858-bf0c-43d6-954d-be7222281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3f8241-8a1d-423d-b723-7c3c63e9382a}" ma:internalName="TaxCatchAll" ma:showField="CatchAllData" ma:web="d3b4c3fb-f9d6-4af5-8fdd-aa7e6a618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678B-F20A-4B11-90B7-8275F3C4094F}">
  <ds:schemaRefs>
    <ds:schemaRef ds:uri="http://schemas.microsoft.com/office/2006/metadata/properties"/>
    <ds:schemaRef ds:uri="http://schemas.microsoft.com/office/infopath/2007/PartnerControls"/>
    <ds:schemaRef ds:uri="3f4a32e1-fb9e-4eed-bd7a-f70479b28f9c"/>
    <ds:schemaRef ds:uri="8be56858-bf0c-43d6-954d-be7222281d29"/>
  </ds:schemaRefs>
</ds:datastoreItem>
</file>

<file path=customXml/itemProps2.xml><?xml version="1.0" encoding="utf-8"?>
<ds:datastoreItem xmlns:ds="http://schemas.openxmlformats.org/officeDocument/2006/customXml" ds:itemID="{48AC590D-045E-4440-AB69-CD2C22092A2D}">
  <ds:schemaRefs>
    <ds:schemaRef ds:uri="http://schemas.microsoft.com/sharepoint/v3/contenttype/forms"/>
  </ds:schemaRefs>
</ds:datastoreItem>
</file>

<file path=customXml/itemProps3.xml><?xml version="1.0" encoding="utf-8"?>
<ds:datastoreItem xmlns:ds="http://schemas.openxmlformats.org/officeDocument/2006/customXml" ds:itemID="{AACE3468-9370-4128-AF09-F0C79B6DD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32e1-fb9e-4eed-bd7a-f70479b28f9c"/>
    <ds:schemaRef ds:uri="d3b4c3fb-f9d6-4af5-8fdd-aa7e6a61801b"/>
    <ds:schemaRef ds:uri="8be56858-bf0c-43d6-954d-be7222281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20ADB-148E-4792-A9CD-A0C86A68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Matevia, Sarah (matevisl)</dc:creator>
  <cp:keywords/>
  <dc:description/>
  <cp:lastModifiedBy>Lewis, Dwayne (lewishd)</cp:lastModifiedBy>
  <cp:revision>4</cp:revision>
  <dcterms:created xsi:type="dcterms:W3CDTF">2020-02-26T17:44:00Z</dcterms:created>
  <dcterms:modified xsi:type="dcterms:W3CDTF">2023-11-02T12:51:00Z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0x0101000F3FA31FE167C64DAB1E8F8010A467E9</vt:lpwstr>
  </property>
</Properties>
</file>