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5F5A" w14:textId="5DAB36A3" w:rsidR="00986104" w:rsidRDefault="009D48A9" w:rsidP="00CE2F85">
      <w:pPr>
        <w:pStyle w:val="NoSpacing"/>
        <w:ind w:left="5040"/>
        <w:jc w:val="both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D4B985" wp14:editId="043B7243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2090420" cy="5604510"/>
                <wp:effectExtent l="0" t="0" r="508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90420" cy="56045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7D866" w14:textId="77777777" w:rsidR="00902695" w:rsidRPr="00722ADE" w:rsidRDefault="00902695" w:rsidP="0024060E">
                            <w:pPr>
                              <w:rPr>
                                <w:b/>
                                <w:iCs/>
                                <w:sz w:val="28"/>
                              </w:rPr>
                            </w:pPr>
                          </w:p>
                          <w:p w14:paraId="19358C83" w14:textId="0A7AFAC0" w:rsidR="00902695" w:rsidRPr="00722ADE" w:rsidRDefault="00902695" w:rsidP="0024060E">
                            <w:pPr>
                              <w:rPr>
                                <w:b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</w:rPr>
                              <w:t>IT Managers</w:t>
                            </w:r>
                            <w:r w:rsidRPr="00722ADE">
                              <w:rPr>
                                <w:b/>
                                <w:iCs/>
                                <w:sz w:val="28"/>
                              </w:rPr>
                              <w:t xml:space="preserve"> Committee </w:t>
                            </w:r>
                          </w:p>
                          <w:p w14:paraId="365C2DB2" w14:textId="77777777" w:rsidR="00902695" w:rsidRPr="00722ADE" w:rsidRDefault="00902695" w:rsidP="0024060E">
                            <w:pPr>
                              <w:rPr>
                                <w:iCs/>
                              </w:rPr>
                            </w:pPr>
                            <w:r w:rsidRPr="00722ADE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14:paraId="0951D0AC" w14:textId="77777777" w:rsidR="00902695" w:rsidRPr="00722ADE" w:rsidRDefault="00902695" w:rsidP="0024060E">
                            <w:pPr>
                              <w:rPr>
                                <w:iCs/>
                              </w:rPr>
                            </w:pPr>
                            <w:r w:rsidRPr="00722ADE">
                              <w:rPr>
                                <w:iCs/>
                              </w:rPr>
                              <w:t xml:space="preserve">   </w:t>
                            </w:r>
                          </w:p>
                          <w:p w14:paraId="67248FB8" w14:textId="303B62FB" w:rsidR="00902695" w:rsidRPr="00722ADE" w:rsidRDefault="00902695" w:rsidP="0059772E">
                            <w:pPr>
                              <w:rPr>
                                <w:b/>
                                <w:iCs/>
                              </w:rPr>
                            </w:pPr>
                            <w:r w:rsidRPr="00722ADE">
                              <w:rPr>
                                <w:b/>
                                <w:iCs/>
                              </w:rPr>
                              <w:t>Committee Chair</w:t>
                            </w:r>
                            <w:r w:rsidRPr="00722ADE">
                              <w:rPr>
                                <w:b/>
                                <w:iCs/>
                              </w:rPr>
                              <w:br/>
                            </w:r>
                            <w:r>
                              <w:rPr>
                                <w:b/>
                                <w:iCs/>
                              </w:rPr>
                              <w:t>Dominic Ferreri</w:t>
                            </w:r>
                          </w:p>
                          <w:p w14:paraId="00AA7BC9" w14:textId="0F538F81" w:rsidR="00902695" w:rsidRPr="00722ADE" w:rsidRDefault="00902695" w:rsidP="0059772E">
                            <w:pPr>
                              <w:rPr>
                                <w:iCs/>
                              </w:rPr>
                            </w:pPr>
                            <w:r w:rsidRPr="00722ADE">
                              <w:rPr>
                                <w:iCs/>
                              </w:rPr>
                              <w:t xml:space="preserve">Asst. </w:t>
                            </w:r>
                            <w:r>
                              <w:rPr>
                                <w:iCs/>
                              </w:rPr>
                              <w:t>Vice President</w:t>
                            </w:r>
                            <w:r w:rsidRPr="00722ADE">
                              <w:rPr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Cs/>
                              </w:rPr>
                              <w:t>Client Services</w:t>
                            </w:r>
                          </w:p>
                          <w:p w14:paraId="7BF3FD46" w14:textId="28CF851D" w:rsidR="00902695" w:rsidRPr="00722ADE" w:rsidRDefault="006603D8" w:rsidP="0059772E">
                            <w:pPr>
                              <w:rPr>
                                <w:iCs/>
                              </w:rPr>
                            </w:pPr>
                            <w:hyperlink r:id="rId12" w:history="1">
                              <w:r w:rsidR="00902695" w:rsidRPr="000E6364">
                                <w:rPr>
                                  <w:rStyle w:val="Hyperlink"/>
                                </w:rPr>
                                <w:t>ferrerd@ucmail.uc.edu</w:t>
                              </w:r>
                            </w:hyperlink>
                            <w:r w:rsidR="00902695">
                              <w:t xml:space="preserve"> </w:t>
                            </w:r>
                            <w:r w:rsidR="00902695" w:rsidRPr="00722ADE">
                              <w:rPr>
                                <w:iCs/>
                              </w:rPr>
                              <w:t xml:space="preserve"> </w:t>
                            </w:r>
                            <w:r w:rsidR="00902695">
                              <w:rPr>
                                <w:iCs/>
                              </w:rPr>
                              <w:t>(513) 556-2039</w:t>
                            </w:r>
                          </w:p>
                          <w:p w14:paraId="22BF0325" w14:textId="13C0D127" w:rsidR="00902695" w:rsidRPr="00722ADE" w:rsidRDefault="00902695" w:rsidP="0024060E">
                            <w:pPr>
                              <w:rPr>
                                <w:iCs/>
                              </w:rPr>
                            </w:pPr>
                          </w:p>
                          <w:p w14:paraId="14E85FD0" w14:textId="77777777" w:rsidR="00902695" w:rsidRPr="00722ADE" w:rsidRDefault="00902695" w:rsidP="0024060E">
                            <w:pPr>
                              <w:rPr>
                                <w:b/>
                                <w:iCs/>
                              </w:rPr>
                            </w:pPr>
                            <w:r w:rsidRPr="00722ADE">
                              <w:rPr>
                                <w:b/>
                                <w:iCs/>
                              </w:rPr>
                              <w:t xml:space="preserve">Committee Co-Chair </w:t>
                            </w:r>
                          </w:p>
                          <w:p w14:paraId="5A48598E" w14:textId="768E0693" w:rsidR="00902695" w:rsidRDefault="00902695" w:rsidP="0024060E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Brian Verkamp</w:t>
                            </w:r>
                          </w:p>
                          <w:p w14:paraId="419F201A" w14:textId="77AD45E9" w:rsidR="00902695" w:rsidRDefault="00902695" w:rsidP="0024060E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Asst. Dean, College of Education, Criminal Justice</w:t>
                            </w:r>
                            <w:r w:rsidR="008066E2">
                              <w:rPr>
                                <w:iCs/>
                              </w:rPr>
                              <w:t>, and</w:t>
                            </w:r>
                            <w:r>
                              <w:rPr>
                                <w:iCs/>
                              </w:rPr>
                              <w:t xml:space="preserve"> Human Services</w:t>
                            </w:r>
                          </w:p>
                          <w:p w14:paraId="28D3675B" w14:textId="174A3BD7" w:rsidR="00902695" w:rsidRDefault="006603D8" w:rsidP="0024060E">
                            <w:pPr>
                              <w:rPr>
                                <w:iCs/>
                              </w:rPr>
                            </w:pPr>
                            <w:hyperlink r:id="rId13" w:history="1">
                              <w:r w:rsidR="00902695" w:rsidRPr="000E6364">
                                <w:rPr>
                                  <w:rStyle w:val="Hyperlink"/>
                                  <w:iCs/>
                                </w:rPr>
                                <w:t>brian.verkamp@uc.edu</w:t>
                              </w:r>
                            </w:hyperlink>
                            <w:r w:rsidR="00902695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14:paraId="15E67735" w14:textId="23CEAF19" w:rsidR="00902695" w:rsidRPr="00E30938" w:rsidRDefault="00902695" w:rsidP="0024060E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(513) 556-2264</w:t>
                            </w:r>
                          </w:p>
                          <w:p w14:paraId="3D009337" w14:textId="77777777" w:rsidR="00902695" w:rsidRPr="00722ADE" w:rsidRDefault="00902695" w:rsidP="0024060E">
                            <w:pPr>
                              <w:rPr>
                                <w:iCs/>
                              </w:rPr>
                            </w:pPr>
                          </w:p>
                          <w:p w14:paraId="5A1C7095" w14:textId="77777777" w:rsidR="00902695" w:rsidRPr="00722ADE" w:rsidRDefault="00902695" w:rsidP="0024060E">
                            <w:pPr>
                              <w:rPr>
                                <w:b/>
                                <w:iCs/>
                              </w:rPr>
                            </w:pPr>
                            <w:r w:rsidRPr="00722ADE">
                              <w:rPr>
                                <w:b/>
                                <w:iCs/>
                              </w:rPr>
                              <w:t>Current Committee Members</w:t>
                            </w:r>
                          </w:p>
                          <w:p w14:paraId="67767A04" w14:textId="2FF22017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Christian </w:t>
                            </w:r>
                            <w:proofErr w:type="spellStart"/>
                            <w:r>
                              <w:t>Amann</w:t>
                            </w:r>
                            <w:proofErr w:type="spellEnd"/>
                          </w:p>
                          <w:p w14:paraId="3D011335" w14:textId="73C35B0D" w:rsidR="00902695" w:rsidRDefault="00902695" w:rsidP="00F1566D">
                            <w:pPr>
                              <w:pStyle w:val="NoSpacing"/>
                            </w:pPr>
                            <w:r>
                              <w:t>Andrew Becker</w:t>
                            </w:r>
                          </w:p>
                          <w:p w14:paraId="64AD9F41" w14:textId="26BD853B" w:rsidR="00902695" w:rsidRDefault="00902695" w:rsidP="00F1566D">
                            <w:pPr>
                              <w:pStyle w:val="NoSpacing"/>
                            </w:pPr>
                            <w:r>
                              <w:t>Bruce Burton</w:t>
                            </w:r>
                          </w:p>
                          <w:p w14:paraId="2888E4C8" w14:textId="36496223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Gregory </w:t>
                            </w:r>
                            <w:proofErr w:type="spellStart"/>
                            <w:r>
                              <w:t>Crase</w:t>
                            </w:r>
                            <w:proofErr w:type="spellEnd"/>
                          </w:p>
                          <w:p w14:paraId="4FACE13B" w14:textId="0790CD8D" w:rsidR="00902695" w:rsidRDefault="00902695" w:rsidP="00F1566D">
                            <w:pPr>
                              <w:pStyle w:val="NoSpacing"/>
                            </w:pPr>
                            <w:r>
                              <w:t>Mark Faulkner</w:t>
                            </w:r>
                          </w:p>
                          <w:p w14:paraId="38469A0E" w14:textId="479D3612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William </w:t>
                            </w:r>
                            <w:proofErr w:type="spellStart"/>
                            <w:r>
                              <w:t>Frigge</w:t>
                            </w:r>
                            <w:proofErr w:type="spellEnd"/>
                          </w:p>
                          <w:p w14:paraId="592A521E" w14:textId="51D4140F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Erma </w:t>
                            </w:r>
                            <w:proofErr w:type="spellStart"/>
                            <w:r>
                              <w:t>Fritsche</w:t>
                            </w:r>
                            <w:proofErr w:type="spellEnd"/>
                          </w:p>
                          <w:p w14:paraId="75301CF7" w14:textId="6CD3A311" w:rsidR="00902695" w:rsidRDefault="00902695" w:rsidP="00F1566D">
                            <w:pPr>
                              <w:pStyle w:val="NoSpacing"/>
                            </w:pPr>
                            <w:r>
                              <w:t>Yu-Chin Fu</w:t>
                            </w:r>
                          </w:p>
                          <w:p w14:paraId="501265AE" w14:textId="0CCBF4D5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Wade </w:t>
                            </w:r>
                            <w:proofErr w:type="spellStart"/>
                            <w:r>
                              <w:t>Hedgren</w:t>
                            </w:r>
                            <w:proofErr w:type="spellEnd"/>
                          </w:p>
                          <w:p w14:paraId="0E23C1BC" w14:textId="482E59ED" w:rsidR="00902695" w:rsidRDefault="00902695" w:rsidP="00F1566D">
                            <w:pPr>
                              <w:pStyle w:val="NoSpacing"/>
                            </w:pPr>
                            <w:r>
                              <w:t>Don Hodges</w:t>
                            </w:r>
                          </w:p>
                          <w:p w14:paraId="077C5750" w14:textId="72B8293B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Dale </w:t>
                            </w:r>
                            <w:proofErr w:type="spellStart"/>
                            <w:r>
                              <w:t>Hofstetter</w:t>
                            </w:r>
                            <w:proofErr w:type="spellEnd"/>
                          </w:p>
                          <w:p w14:paraId="353CA5FA" w14:textId="4D660735" w:rsidR="00902695" w:rsidRDefault="00902695" w:rsidP="00F1566D">
                            <w:pPr>
                              <w:pStyle w:val="NoSpacing"/>
                            </w:pPr>
                            <w:r>
                              <w:t>John Hopkins</w:t>
                            </w:r>
                          </w:p>
                          <w:p w14:paraId="1E12AC3B" w14:textId="5BFAA660" w:rsidR="00902695" w:rsidRDefault="00902695" w:rsidP="00F1566D">
                            <w:pPr>
                              <w:pStyle w:val="NoSpacing"/>
                            </w:pPr>
                            <w:r>
                              <w:t>Vernon Jackson</w:t>
                            </w:r>
                          </w:p>
                          <w:p w14:paraId="5E2F69CC" w14:textId="218B0F66" w:rsidR="00902695" w:rsidRDefault="00902695" w:rsidP="00F1566D">
                            <w:pPr>
                              <w:pStyle w:val="NoSpacing"/>
                            </w:pPr>
                            <w:proofErr w:type="spellStart"/>
                            <w:r>
                              <w:t>Birsen</w:t>
                            </w:r>
                            <w:proofErr w:type="spellEnd"/>
                            <w:r>
                              <w:t xml:space="preserve"> Kaya</w:t>
                            </w:r>
                          </w:p>
                          <w:p w14:paraId="39CDA6F6" w14:textId="6682A83C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John (Jay) </w:t>
                            </w:r>
                            <w:proofErr w:type="spellStart"/>
                            <w:r>
                              <w:t>Kreimer</w:t>
                            </w:r>
                            <w:proofErr w:type="spellEnd"/>
                          </w:p>
                          <w:p w14:paraId="6EDA8256" w14:textId="7F67AAA9" w:rsidR="00902695" w:rsidRDefault="00902695" w:rsidP="00F1566D">
                            <w:pPr>
                              <w:pStyle w:val="NoSpacing"/>
                            </w:pPr>
                            <w:r>
                              <w:t>Daniel Kuhlmann</w:t>
                            </w:r>
                          </w:p>
                          <w:p w14:paraId="3D7CFFA1" w14:textId="0FF7B85E" w:rsidR="00902695" w:rsidRDefault="00902695" w:rsidP="00F1566D">
                            <w:pPr>
                              <w:pStyle w:val="NoSpacing"/>
                            </w:pPr>
                            <w:r>
                              <w:t>John Lawson</w:t>
                            </w:r>
                          </w:p>
                          <w:p w14:paraId="470B1A2B" w14:textId="248E4BF6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Harry </w:t>
                            </w:r>
                            <w:proofErr w:type="spellStart"/>
                            <w:r>
                              <w:t>LeMaster</w:t>
                            </w:r>
                            <w:proofErr w:type="spellEnd"/>
                          </w:p>
                          <w:p w14:paraId="2D68B256" w14:textId="0DD740F2" w:rsidR="00902695" w:rsidRDefault="00902695" w:rsidP="00F1566D">
                            <w:pPr>
                              <w:pStyle w:val="NoSpacing"/>
                            </w:pPr>
                            <w:r>
                              <w:t>Emanuel Lewis</w:t>
                            </w:r>
                          </w:p>
                          <w:p w14:paraId="0204D11F" w14:textId="49BF7545" w:rsidR="00902695" w:rsidRDefault="00902695" w:rsidP="00F1566D">
                            <w:pPr>
                              <w:pStyle w:val="NoSpacing"/>
                            </w:pPr>
                            <w:r>
                              <w:t>Steve Morales</w:t>
                            </w:r>
                          </w:p>
                          <w:p w14:paraId="15E33D9D" w14:textId="6E7E6DD0" w:rsidR="00902695" w:rsidRDefault="00902695" w:rsidP="00F1566D">
                            <w:pPr>
                              <w:pStyle w:val="NoSpacing"/>
                            </w:pPr>
                            <w:r>
                              <w:t>Diana Noelcke</w:t>
                            </w:r>
                          </w:p>
                          <w:p w14:paraId="5102AB9C" w14:textId="7365A42C" w:rsidR="00902695" w:rsidRDefault="00902695" w:rsidP="00F1566D">
                            <w:pPr>
                              <w:pStyle w:val="NoSpacing"/>
                            </w:pPr>
                            <w:r>
                              <w:t>Kent Norton</w:t>
                            </w:r>
                          </w:p>
                          <w:p w14:paraId="0347C538" w14:textId="57E9959D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Rhonda </w:t>
                            </w:r>
                            <w:proofErr w:type="spellStart"/>
                            <w:r>
                              <w:t>Orzali</w:t>
                            </w:r>
                            <w:proofErr w:type="spellEnd"/>
                          </w:p>
                          <w:p w14:paraId="1D5819FC" w14:textId="0242DD98" w:rsidR="00902695" w:rsidRDefault="00902695" w:rsidP="00F1566D">
                            <w:pPr>
                              <w:pStyle w:val="NoSpacing"/>
                            </w:pPr>
                            <w:r>
                              <w:t>Megan Pfaltzgraff</w:t>
                            </w:r>
                          </w:p>
                          <w:p w14:paraId="371D834C" w14:textId="4181B8D5" w:rsidR="00902695" w:rsidRDefault="00902695" w:rsidP="00F1566D">
                            <w:pPr>
                              <w:pStyle w:val="NoSpacing"/>
                            </w:pPr>
                            <w:r>
                              <w:t>Don Rainwater</w:t>
                            </w:r>
                          </w:p>
                          <w:p w14:paraId="5A3BC1AC" w14:textId="185720E7" w:rsidR="00902695" w:rsidRDefault="00902695" w:rsidP="00F1566D">
                            <w:pPr>
                              <w:pStyle w:val="NoSpacing"/>
                            </w:pPr>
                            <w:r>
                              <w:t>Aaron Rucker</w:t>
                            </w:r>
                          </w:p>
                          <w:p w14:paraId="289C8997" w14:textId="45426139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Benjamin </w:t>
                            </w:r>
                            <w:proofErr w:type="spellStart"/>
                            <w:r>
                              <w:t>Stockwell</w:t>
                            </w:r>
                            <w:proofErr w:type="spellEnd"/>
                          </w:p>
                          <w:p w14:paraId="6195F67D" w14:textId="05D5C6BE" w:rsidR="00902695" w:rsidRPr="00722ADE" w:rsidRDefault="00902695" w:rsidP="00F1566D">
                            <w:pPr>
                              <w:pStyle w:val="NoSpacing"/>
                            </w:pPr>
                            <w:r>
                              <w:t>Mel Sweet</w:t>
                            </w:r>
                          </w:p>
                          <w:p w14:paraId="4733DC38" w14:textId="5EAB7E5A" w:rsidR="00902695" w:rsidRDefault="00902695" w:rsidP="00F1566D">
                            <w:pPr>
                              <w:pStyle w:val="NoSpacing"/>
                            </w:pPr>
                            <w:r>
                              <w:t xml:space="preserve">Eric </w:t>
                            </w:r>
                            <w:proofErr w:type="spellStart"/>
                            <w:r>
                              <w:t>Tribbe</w:t>
                            </w:r>
                            <w:proofErr w:type="spellEnd"/>
                          </w:p>
                          <w:p w14:paraId="1E98957C" w14:textId="77777777" w:rsidR="00902695" w:rsidRPr="00722ADE" w:rsidRDefault="00902695" w:rsidP="00F1566D">
                            <w:pPr>
                              <w:pStyle w:val="NoSpacing"/>
                            </w:pPr>
                          </w:p>
                          <w:p w14:paraId="39CA05E1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27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0"/>
                            </w:tblGrid>
                            <w:tr w:rsidR="00902695" w:rsidRPr="00722ADE" w14:paraId="2666A7FB" w14:textId="77777777" w:rsidTr="007B5BFD">
                              <w:trPr>
                                <w:trHeight w:val="3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506CB2" w14:textId="77777777" w:rsidR="00902695" w:rsidRPr="00722ADE" w:rsidRDefault="00902695" w:rsidP="007B5BFD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02695" w:rsidRPr="00722ADE" w14:paraId="7FFD13DC" w14:textId="77777777" w:rsidTr="007B5BFD">
                              <w:trPr>
                                <w:trHeight w:val="3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70E51" w14:textId="77777777" w:rsidR="00902695" w:rsidRPr="00722ADE" w:rsidRDefault="00902695" w:rsidP="007B5BFD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02695" w:rsidRPr="00722ADE" w14:paraId="50B1308A" w14:textId="77777777" w:rsidTr="007B5BFD">
                              <w:trPr>
                                <w:trHeight w:val="3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EFE858" w14:textId="77777777" w:rsidR="00902695" w:rsidRPr="00722ADE" w:rsidRDefault="00902695" w:rsidP="007B5BFD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9FFD4B" w14:textId="77777777" w:rsidR="00902695" w:rsidRPr="00722ADE" w:rsidRDefault="00902695" w:rsidP="002C5594">
                            <w:pPr>
                              <w:pStyle w:val="NoSpacing"/>
                            </w:pPr>
                            <w:r w:rsidRPr="00722ADE">
                              <w:br/>
                            </w:r>
                          </w:p>
                          <w:p w14:paraId="6CC4F3F2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5ACF729D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636CD9DC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61EEAB2E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1C29F0E2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100ADA88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0B6E5160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22348BAC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54DEF703" w14:textId="77777777" w:rsidR="00902695" w:rsidRPr="00722ADE" w:rsidRDefault="00902695" w:rsidP="002C5594">
                            <w:pPr>
                              <w:pStyle w:val="NoSpacing"/>
                            </w:pPr>
                          </w:p>
                          <w:p w14:paraId="08B70A68" w14:textId="77777777" w:rsidR="00902695" w:rsidRPr="00722ADE" w:rsidRDefault="00902695" w:rsidP="0024060E"/>
                          <w:p w14:paraId="7116E2DD" w14:textId="77777777" w:rsidR="00902695" w:rsidRPr="00722ADE" w:rsidRDefault="00902695" w:rsidP="0024060E">
                            <w:r w:rsidRPr="00722ADE"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C208808" wp14:editId="670F93FD">
                                  <wp:extent cx="1309516" cy="742950"/>
                                  <wp:effectExtent l="0" t="0" r="0" b="0"/>
                                  <wp:docPr id="2" name="Picture 0" descr="UC_logo-[black125]w-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C_logo-[black125]w-ss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247" cy="7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A2323" w14:textId="77777777" w:rsidR="00902695" w:rsidRPr="00722ADE" w:rsidRDefault="00902695" w:rsidP="0024060E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3.4pt;margin-top:0;width:164.6pt;height:441.3pt;z-index:251662336;visibility:visible;mso-wrap-style:square;mso-width-percent: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100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" o:allowincell="f" fillcolor="#cfcdcd [2894]" stroked="f">
                <v:fill opacity="13107f"/>
                <v:textbox inset="28.8pt,7.2pt,14.4pt,7.2pt">
                  <w:txbxContent>
                    <w:p w14:paraId="22F7D866" w14:textId="77777777" w:rsidR="00902695" w:rsidRPr="00722ADE" w:rsidRDefault="00902695" w:rsidP="0024060E">
                      <w:pPr>
                        <w:rPr>
                          <w:b/>
                          <w:iCs/>
                          <w:sz w:val="28"/>
                        </w:rPr>
                      </w:pPr>
                    </w:p>
                    <w:p w14:paraId="19358C83" w14:textId="0A7AFAC0" w:rsidR="00902695" w:rsidRPr="00722ADE" w:rsidRDefault="00902695" w:rsidP="0024060E">
                      <w:pPr>
                        <w:rPr>
                          <w:b/>
                          <w:iCs/>
                          <w:sz w:val="28"/>
                        </w:rPr>
                      </w:pPr>
                      <w:r>
                        <w:rPr>
                          <w:b/>
                          <w:iCs/>
                          <w:sz w:val="28"/>
                        </w:rPr>
                        <w:t>IT Managers</w:t>
                      </w:r>
                      <w:r w:rsidRPr="00722ADE">
                        <w:rPr>
                          <w:b/>
                          <w:iCs/>
                          <w:sz w:val="28"/>
                        </w:rPr>
                        <w:t xml:space="preserve"> Committee </w:t>
                      </w:r>
                    </w:p>
                    <w:p w14:paraId="365C2DB2" w14:textId="77777777" w:rsidR="00902695" w:rsidRPr="00722ADE" w:rsidRDefault="00902695" w:rsidP="0024060E">
                      <w:pPr>
                        <w:rPr>
                          <w:iCs/>
                        </w:rPr>
                      </w:pPr>
                      <w:r w:rsidRPr="00722ADE">
                        <w:rPr>
                          <w:iCs/>
                        </w:rPr>
                        <w:t xml:space="preserve"> </w:t>
                      </w:r>
                    </w:p>
                    <w:p w14:paraId="0951D0AC" w14:textId="77777777" w:rsidR="00902695" w:rsidRPr="00722ADE" w:rsidRDefault="00902695" w:rsidP="0024060E">
                      <w:pPr>
                        <w:rPr>
                          <w:iCs/>
                        </w:rPr>
                      </w:pPr>
                      <w:r w:rsidRPr="00722ADE">
                        <w:rPr>
                          <w:iCs/>
                        </w:rPr>
                        <w:t xml:space="preserve">   </w:t>
                      </w:r>
                    </w:p>
                    <w:p w14:paraId="67248FB8" w14:textId="303B62FB" w:rsidR="00902695" w:rsidRPr="00722ADE" w:rsidRDefault="00902695" w:rsidP="0059772E">
                      <w:pPr>
                        <w:rPr>
                          <w:b/>
                          <w:iCs/>
                        </w:rPr>
                      </w:pPr>
                      <w:r w:rsidRPr="00722ADE">
                        <w:rPr>
                          <w:b/>
                          <w:iCs/>
                        </w:rPr>
                        <w:t>Committee Chair</w:t>
                      </w:r>
                      <w:r w:rsidRPr="00722ADE">
                        <w:rPr>
                          <w:b/>
                          <w:iCs/>
                        </w:rPr>
                        <w:br/>
                      </w:r>
                      <w:r>
                        <w:rPr>
                          <w:b/>
                          <w:iCs/>
                        </w:rPr>
                        <w:t>Dominic Ferreri</w:t>
                      </w:r>
                    </w:p>
                    <w:p w14:paraId="00AA7BC9" w14:textId="0F538F81" w:rsidR="00902695" w:rsidRPr="00722ADE" w:rsidRDefault="00902695" w:rsidP="0059772E">
                      <w:pPr>
                        <w:rPr>
                          <w:iCs/>
                        </w:rPr>
                      </w:pPr>
                      <w:r w:rsidRPr="00722ADE">
                        <w:rPr>
                          <w:iCs/>
                        </w:rPr>
                        <w:t xml:space="preserve">Asst. </w:t>
                      </w:r>
                      <w:r>
                        <w:rPr>
                          <w:iCs/>
                        </w:rPr>
                        <w:t>Vice President</w:t>
                      </w:r>
                      <w:r w:rsidRPr="00722ADE">
                        <w:rPr>
                          <w:iCs/>
                        </w:rPr>
                        <w:t xml:space="preserve">, </w:t>
                      </w:r>
                      <w:r>
                        <w:rPr>
                          <w:iCs/>
                        </w:rPr>
                        <w:t>Client Services</w:t>
                      </w:r>
                    </w:p>
                    <w:p w14:paraId="7BF3FD46" w14:textId="28CF851D" w:rsidR="00902695" w:rsidRPr="00722ADE" w:rsidRDefault="006603D8" w:rsidP="0059772E">
                      <w:pPr>
                        <w:rPr>
                          <w:iCs/>
                        </w:rPr>
                      </w:pPr>
                      <w:hyperlink r:id="rId15" w:history="1">
                        <w:r w:rsidR="00902695" w:rsidRPr="000E6364">
                          <w:rPr>
                            <w:rStyle w:val="Hyperlink"/>
                          </w:rPr>
                          <w:t>ferrerd@ucmail.uc.edu</w:t>
                        </w:r>
                      </w:hyperlink>
                      <w:r w:rsidR="00902695">
                        <w:t xml:space="preserve"> </w:t>
                      </w:r>
                      <w:r w:rsidR="00902695" w:rsidRPr="00722ADE">
                        <w:rPr>
                          <w:iCs/>
                        </w:rPr>
                        <w:t xml:space="preserve"> </w:t>
                      </w:r>
                      <w:r w:rsidR="00902695">
                        <w:rPr>
                          <w:iCs/>
                        </w:rPr>
                        <w:t>(513) 556-2039</w:t>
                      </w:r>
                    </w:p>
                    <w:p w14:paraId="22BF0325" w14:textId="13C0D127" w:rsidR="00902695" w:rsidRPr="00722ADE" w:rsidRDefault="00902695" w:rsidP="0024060E">
                      <w:pPr>
                        <w:rPr>
                          <w:iCs/>
                        </w:rPr>
                      </w:pPr>
                    </w:p>
                    <w:p w14:paraId="14E85FD0" w14:textId="77777777" w:rsidR="00902695" w:rsidRPr="00722ADE" w:rsidRDefault="00902695" w:rsidP="0024060E">
                      <w:pPr>
                        <w:rPr>
                          <w:b/>
                          <w:iCs/>
                        </w:rPr>
                      </w:pPr>
                      <w:r w:rsidRPr="00722ADE">
                        <w:rPr>
                          <w:b/>
                          <w:iCs/>
                        </w:rPr>
                        <w:t xml:space="preserve">Committee Co-Chair </w:t>
                      </w:r>
                    </w:p>
                    <w:p w14:paraId="5A48598E" w14:textId="768E0693" w:rsidR="00902695" w:rsidRDefault="00902695" w:rsidP="0024060E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Brian Verkamp</w:t>
                      </w:r>
                    </w:p>
                    <w:p w14:paraId="419F201A" w14:textId="77AD45E9" w:rsidR="00902695" w:rsidRDefault="00902695" w:rsidP="0024060E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Asst. Dean, College of Education, Criminal Justice</w:t>
                      </w:r>
                      <w:r w:rsidR="008066E2">
                        <w:rPr>
                          <w:iCs/>
                        </w:rPr>
                        <w:t>, and</w:t>
                      </w:r>
                      <w:r>
                        <w:rPr>
                          <w:iCs/>
                        </w:rPr>
                        <w:t xml:space="preserve"> Human Services</w:t>
                      </w:r>
                    </w:p>
                    <w:p w14:paraId="28D3675B" w14:textId="174A3BD7" w:rsidR="00902695" w:rsidRDefault="006603D8" w:rsidP="0024060E">
                      <w:pPr>
                        <w:rPr>
                          <w:iCs/>
                        </w:rPr>
                      </w:pPr>
                      <w:hyperlink r:id="rId16" w:history="1">
                        <w:r w:rsidR="00902695" w:rsidRPr="000E6364">
                          <w:rPr>
                            <w:rStyle w:val="Hyperlink"/>
                            <w:iCs/>
                          </w:rPr>
                          <w:t>brian.verkamp@uc.edu</w:t>
                        </w:r>
                      </w:hyperlink>
                      <w:r w:rsidR="00902695">
                        <w:rPr>
                          <w:iCs/>
                        </w:rPr>
                        <w:t xml:space="preserve"> </w:t>
                      </w:r>
                    </w:p>
                    <w:p w14:paraId="15E67735" w14:textId="23CEAF19" w:rsidR="00902695" w:rsidRPr="00E30938" w:rsidRDefault="00902695" w:rsidP="0024060E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(513) 556-2264</w:t>
                      </w:r>
                    </w:p>
                    <w:p w14:paraId="3D009337" w14:textId="77777777" w:rsidR="00902695" w:rsidRPr="00722ADE" w:rsidRDefault="00902695" w:rsidP="0024060E">
                      <w:pPr>
                        <w:rPr>
                          <w:iCs/>
                        </w:rPr>
                      </w:pPr>
                    </w:p>
                    <w:p w14:paraId="5A1C7095" w14:textId="77777777" w:rsidR="00902695" w:rsidRPr="00722ADE" w:rsidRDefault="00902695" w:rsidP="0024060E">
                      <w:pPr>
                        <w:rPr>
                          <w:b/>
                          <w:iCs/>
                        </w:rPr>
                      </w:pPr>
                      <w:r w:rsidRPr="00722ADE">
                        <w:rPr>
                          <w:b/>
                          <w:iCs/>
                        </w:rPr>
                        <w:t>Current Committee Members</w:t>
                      </w:r>
                    </w:p>
                    <w:p w14:paraId="67767A04" w14:textId="2FF22017" w:rsidR="00902695" w:rsidRDefault="00902695" w:rsidP="00F1566D">
                      <w:pPr>
                        <w:pStyle w:val="NoSpacing"/>
                      </w:pPr>
                      <w:r>
                        <w:t xml:space="preserve">Christian </w:t>
                      </w:r>
                      <w:proofErr w:type="spellStart"/>
                      <w:r>
                        <w:t>Amann</w:t>
                      </w:r>
                      <w:proofErr w:type="spellEnd"/>
                    </w:p>
                    <w:p w14:paraId="3D011335" w14:textId="73C35B0D" w:rsidR="00902695" w:rsidRDefault="00902695" w:rsidP="00F1566D">
                      <w:pPr>
                        <w:pStyle w:val="NoSpacing"/>
                      </w:pPr>
                      <w:r>
                        <w:t>Andrew Becker</w:t>
                      </w:r>
                    </w:p>
                    <w:p w14:paraId="64AD9F41" w14:textId="26BD853B" w:rsidR="00902695" w:rsidRDefault="00902695" w:rsidP="00F1566D">
                      <w:pPr>
                        <w:pStyle w:val="NoSpacing"/>
                      </w:pPr>
                      <w:r>
                        <w:t>Bruce Burton</w:t>
                      </w:r>
                    </w:p>
                    <w:p w14:paraId="2888E4C8" w14:textId="36496223" w:rsidR="00902695" w:rsidRDefault="00902695" w:rsidP="00F1566D">
                      <w:pPr>
                        <w:pStyle w:val="NoSpacing"/>
                      </w:pPr>
                      <w:r>
                        <w:t xml:space="preserve">Gregory </w:t>
                      </w:r>
                      <w:proofErr w:type="spellStart"/>
                      <w:r>
                        <w:t>Crase</w:t>
                      </w:r>
                      <w:proofErr w:type="spellEnd"/>
                    </w:p>
                    <w:p w14:paraId="4FACE13B" w14:textId="0790CD8D" w:rsidR="00902695" w:rsidRDefault="00902695" w:rsidP="00F1566D">
                      <w:pPr>
                        <w:pStyle w:val="NoSpacing"/>
                      </w:pPr>
                      <w:r>
                        <w:t>Mark Faulkner</w:t>
                      </w:r>
                    </w:p>
                    <w:p w14:paraId="38469A0E" w14:textId="479D3612" w:rsidR="00902695" w:rsidRDefault="00902695" w:rsidP="00F1566D">
                      <w:pPr>
                        <w:pStyle w:val="NoSpacing"/>
                      </w:pPr>
                      <w:r>
                        <w:t xml:space="preserve">William </w:t>
                      </w:r>
                      <w:proofErr w:type="spellStart"/>
                      <w:r>
                        <w:t>Frigge</w:t>
                      </w:r>
                      <w:proofErr w:type="spellEnd"/>
                    </w:p>
                    <w:p w14:paraId="592A521E" w14:textId="51D4140F" w:rsidR="00902695" w:rsidRDefault="00902695" w:rsidP="00F1566D">
                      <w:pPr>
                        <w:pStyle w:val="NoSpacing"/>
                      </w:pPr>
                      <w:r>
                        <w:t xml:space="preserve">Erma </w:t>
                      </w:r>
                      <w:proofErr w:type="spellStart"/>
                      <w:r>
                        <w:t>Fritsche</w:t>
                      </w:r>
                      <w:proofErr w:type="spellEnd"/>
                    </w:p>
                    <w:p w14:paraId="75301CF7" w14:textId="6CD3A311" w:rsidR="00902695" w:rsidRDefault="00902695" w:rsidP="00F1566D">
                      <w:pPr>
                        <w:pStyle w:val="NoSpacing"/>
                      </w:pPr>
                      <w:r>
                        <w:t>Yu-Chin Fu</w:t>
                      </w:r>
                    </w:p>
                    <w:p w14:paraId="501265AE" w14:textId="0CCBF4D5" w:rsidR="00902695" w:rsidRDefault="00902695" w:rsidP="00F1566D">
                      <w:pPr>
                        <w:pStyle w:val="NoSpacing"/>
                      </w:pPr>
                      <w:r>
                        <w:t xml:space="preserve">Wade </w:t>
                      </w:r>
                      <w:proofErr w:type="spellStart"/>
                      <w:r>
                        <w:t>Hedgren</w:t>
                      </w:r>
                      <w:proofErr w:type="spellEnd"/>
                    </w:p>
                    <w:p w14:paraId="0E23C1BC" w14:textId="482E59ED" w:rsidR="00902695" w:rsidRDefault="00902695" w:rsidP="00F1566D">
                      <w:pPr>
                        <w:pStyle w:val="NoSpacing"/>
                      </w:pPr>
                      <w:r>
                        <w:t>Don Hodges</w:t>
                      </w:r>
                    </w:p>
                    <w:p w14:paraId="077C5750" w14:textId="72B8293B" w:rsidR="00902695" w:rsidRDefault="00902695" w:rsidP="00F1566D">
                      <w:pPr>
                        <w:pStyle w:val="NoSpacing"/>
                      </w:pPr>
                      <w:r>
                        <w:t xml:space="preserve">Dale </w:t>
                      </w:r>
                      <w:proofErr w:type="spellStart"/>
                      <w:r>
                        <w:t>Hofstetter</w:t>
                      </w:r>
                      <w:proofErr w:type="spellEnd"/>
                    </w:p>
                    <w:p w14:paraId="353CA5FA" w14:textId="4D660735" w:rsidR="00902695" w:rsidRDefault="00902695" w:rsidP="00F1566D">
                      <w:pPr>
                        <w:pStyle w:val="NoSpacing"/>
                      </w:pPr>
                      <w:r>
                        <w:t>John Hopkins</w:t>
                      </w:r>
                    </w:p>
                    <w:p w14:paraId="1E12AC3B" w14:textId="5BFAA660" w:rsidR="00902695" w:rsidRDefault="00902695" w:rsidP="00F1566D">
                      <w:pPr>
                        <w:pStyle w:val="NoSpacing"/>
                      </w:pPr>
                      <w:r>
                        <w:t>Vernon Jackson</w:t>
                      </w:r>
                    </w:p>
                    <w:p w14:paraId="5E2F69CC" w14:textId="218B0F66" w:rsidR="00902695" w:rsidRDefault="00902695" w:rsidP="00F1566D">
                      <w:pPr>
                        <w:pStyle w:val="NoSpacing"/>
                      </w:pPr>
                      <w:proofErr w:type="spellStart"/>
                      <w:r>
                        <w:t>Birsen</w:t>
                      </w:r>
                      <w:proofErr w:type="spellEnd"/>
                      <w:r>
                        <w:t xml:space="preserve"> Kaya</w:t>
                      </w:r>
                    </w:p>
                    <w:p w14:paraId="39CDA6F6" w14:textId="6682A83C" w:rsidR="00902695" w:rsidRDefault="00902695" w:rsidP="00F1566D">
                      <w:pPr>
                        <w:pStyle w:val="NoSpacing"/>
                      </w:pPr>
                      <w:r>
                        <w:t xml:space="preserve">John (Jay) </w:t>
                      </w:r>
                      <w:proofErr w:type="spellStart"/>
                      <w:r>
                        <w:t>Kreimer</w:t>
                      </w:r>
                      <w:proofErr w:type="spellEnd"/>
                    </w:p>
                    <w:p w14:paraId="6EDA8256" w14:textId="7F67AAA9" w:rsidR="00902695" w:rsidRDefault="00902695" w:rsidP="00F1566D">
                      <w:pPr>
                        <w:pStyle w:val="NoSpacing"/>
                      </w:pPr>
                      <w:r>
                        <w:t>Daniel Kuhlmann</w:t>
                      </w:r>
                    </w:p>
                    <w:p w14:paraId="3D7CFFA1" w14:textId="0FF7B85E" w:rsidR="00902695" w:rsidRDefault="00902695" w:rsidP="00F1566D">
                      <w:pPr>
                        <w:pStyle w:val="NoSpacing"/>
                      </w:pPr>
                      <w:r>
                        <w:t>John Lawson</w:t>
                      </w:r>
                    </w:p>
                    <w:p w14:paraId="470B1A2B" w14:textId="248E4BF6" w:rsidR="00902695" w:rsidRDefault="00902695" w:rsidP="00F1566D">
                      <w:pPr>
                        <w:pStyle w:val="NoSpacing"/>
                      </w:pPr>
                      <w:r>
                        <w:t xml:space="preserve">Harry </w:t>
                      </w:r>
                      <w:proofErr w:type="spellStart"/>
                      <w:r>
                        <w:t>LeMaster</w:t>
                      </w:r>
                      <w:proofErr w:type="spellEnd"/>
                    </w:p>
                    <w:p w14:paraId="2D68B256" w14:textId="0DD740F2" w:rsidR="00902695" w:rsidRDefault="00902695" w:rsidP="00F1566D">
                      <w:pPr>
                        <w:pStyle w:val="NoSpacing"/>
                      </w:pPr>
                      <w:r>
                        <w:t>Emanuel Lewis</w:t>
                      </w:r>
                    </w:p>
                    <w:p w14:paraId="0204D11F" w14:textId="49BF7545" w:rsidR="00902695" w:rsidRDefault="00902695" w:rsidP="00F1566D">
                      <w:pPr>
                        <w:pStyle w:val="NoSpacing"/>
                      </w:pPr>
                      <w:r>
                        <w:t>Steve Morales</w:t>
                      </w:r>
                    </w:p>
                    <w:p w14:paraId="15E33D9D" w14:textId="6E7E6DD0" w:rsidR="00902695" w:rsidRDefault="00902695" w:rsidP="00F1566D">
                      <w:pPr>
                        <w:pStyle w:val="NoSpacing"/>
                      </w:pPr>
                      <w:r>
                        <w:t>Diana Noelcke</w:t>
                      </w:r>
                    </w:p>
                    <w:p w14:paraId="5102AB9C" w14:textId="7365A42C" w:rsidR="00902695" w:rsidRDefault="00902695" w:rsidP="00F1566D">
                      <w:pPr>
                        <w:pStyle w:val="NoSpacing"/>
                      </w:pPr>
                      <w:r>
                        <w:t>Kent Norton</w:t>
                      </w:r>
                    </w:p>
                    <w:p w14:paraId="0347C538" w14:textId="57E9959D" w:rsidR="00902695" w:rsidRDefault="00902695" w:rsidP="00F1566D">
                      <w:pPr>
                        <w:pStyle w:val="NoSpacing"/>
                      </w:pPr>
                      <w:r>
                        <w:t xml:space="preserve">Rhonda </w:t>
                      </w:r>
                      <w:proofErr w:type="spellStart"/>
                      <w:r>
                        <w:t>Orzali</w:t>
                      </w:r>
                      <w:proofErr w:type="spellEnd"/>
                    </w:p>
                    <w:p w14:paraId="1D5819FC" w14:textId="0242DD98" w:rsidR="00902695" w:rsidRDefault="00902695" w:rsidP="00F1566D">
                      <w:pPr>
                        <w:pStyle w:val="NoSpacing"/>
                      </w:pPr>
                      <w:r>
                        <w:t>Megan Pfaltzgraff</w:t>
                      </w:r>
                    </w:p>
                    <w:p w14:paraId="371D834C" w14:textId="4181B8D5" w:rsidR="00902695" w:rsidRDefault="00902695" w:rsidP="00F1566D">
                      <w:pPr>
                        <w:pStyle w:val="NoSpacing"/>
                      </w:pPr>
                      <w:r>
                        <w:t>Don Rainwater</w:t>
                      </w:r>
                    </w:p>
                    <w:p w14:paraId="5A3BC1AC" w14:textId="185720E7" w:rsidR="00902695" w:rsidRDefault="00902695" w:rsidP="00F1566D">
                      <w:pPr>
                        <w:pStyle w:val="NoSpacing"/>
                      </w:pPr>
                      <w:r>
                        <w:t>Aaron Rucker</w:t>
                      </w:r>
                    </w:p>
                    <w:p w14:paraId="289C8997" w14:textId="45426139" w:rsidR="00902695" w:rsidRDefault="00902695" w:rsidP="00F1566D">
                      <w:pPr>
                        <w:pStyle w:val="NoSpacing"/>
                      </w:pPr>
                      <w:r>
                        <w:t xml:space="preserve">Benjamin </w:t>
                      </w:r>
                      <w:proofErr w:type="spellStart"/>
                      <w:r>
                        <w:t>Stockwell</w:t>
                      </w:r>
                      <w:proofErr w:type="spellEnd"/>
                    </w:p>
                    <w:p w14:paraId="6195F67D" w14:textId="05D5C6BE" w:rsidR="00902695" w:rsidRPr="00722ADE" w:rsidRDefault="00902695" w:rsidP="00F1566D">
                      <w:pPr>
                        <w:pStyle w:val="NoSpacing"/>
                      </w:pPr>
                      <w:r>
                        <w:t>Mel Sweet</w:t>
                      </w:r>
                    </w:p>
                    <w:p w14:paraId="4733DC38" w14:textId="5EAB7E5A" w:rsidR="00902695" w:rsidRDefault="00902695" w:rsidP="00F1566D">
                      <w:pPr>
                        <w:pStyle w:val="NoSpacing"/>
                      </w:pPr>
                      <w:r>
                        <w:t xml:space="preserve">Eric </w:t>
                      </w:r>
                      <w:proofErr w:type="spellStart"/>
                      <w:r>
                        <w:t>Tribbe</w:t>
                      </w:r>
                      <w:proofErr w:type="spellEnd"/>
                    </w:p>
                    <w:p w14:paraId="1E98957C" w14:textId="77777777" w:rsidR="00902695" w:rsidRPr="00722ADE" w:rsidRDefault="00902695" w:rsidP="00F1566D">
                      <w:pPr>
                        <w:pStyle w:val="NoSpacing"/>
                      </w:pPr>
                    </w:p>
                    <w:p w14:paraId="39CA05E1" w14:textId="77777777" w:rsidR="00902695" w:rsidRPr="00722ADE" w:rsidRDefault="00902695" w:rsidP="002C5594">
                      <w:pPr>
                        <w:pStyle w:val="NoSpacing"/>
                      </w:pPr>
                    </w:p>
                    <w:tbl>
                      <w:tblPr>
                        <w:tblW w:w="2760" w:type="dxa"/>
                        <w:tblLook w:val="04A0" w:firstRow="1" w:lastRow="0" w:firstColumn="1" w:lastColumn="0" w:noHBand="0" w:noVBand="1"/>
                      </w:tblPr>
                      <w:tblGrid>
                        <w:gridCol w:w="2760"/>
                      </w:tblGrid>
                      <w:tr w:rsidR="00902695" w:rsidRPr="00722ADE" w14:paraId="2666A7FB" w14:textId="77777777" w:rsidTr="007B5BFD">
                        <w:trPr>
                          <w:trHeight w:val="3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506CB2" w14:textId="77777777" w:rsidR="00902695" w:rsidRPr="00722ADE" w:rsidRDefault="00902695" w:rsidP="007B5BF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902695" w:rsidRPr="00722ADE" w14:paraId="7FFD13DC" w14:textId="77777777" w:rsidTr="007B5BFD">
                        <w:trPr>
                          <w:trHeight w:val="3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470E51" w14:textId="77777777" w:rsidR="00902695" w:rsidRPr="00722ADE" w:rsidRDefault="00902695" w:rsidP="007B5BF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902695" w:rsidRPr="00722ADE" w14:paraId="50B1308A" w14:textId="77777777" w:rsidTr="007B5BFD">
                        <w:trPr>
                          <w:trHeight w:val="3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EFE858" w14:textId="77777777" w:rsidR="00902695" w:rsidRPr="00722ADE" w:rsidRDefault="00902695" w:rsidP="007B5BF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389FFD4B" w14:textId="77777777" w:rsidR="00902695" w:rsidRPr="00722ADE" w:rsidRDefault="00902695" w:rsidP="002C5594">
                      <w:pPr>
                        <w:pStyle w:val="NoSpacing"/>
                      </w:pPr>
                      <w:r w:rsidRPr="00722ADE">
                        <w:br/>
                      </w:r>
                    </w:p>
                    <w:p w14:paraId="6CC4F3F2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5ACF729D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636CD9DC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61EEAB2E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1C29F0E2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100ADA88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0B6E5160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22348BAC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54DEF703" w14:textId="77777777" w:rsidR="00902695" w:rsidRPr="00722ADE" w:rsidRDefault="00902695" w:rsidP="002C5594">
                      <w:pPr>
                        <w:pStyle w:val="NoSpacing"/>
                      </w:pPr>
                    </w:p>
                    <w:p w14:paraId="08B70A68" w14:textId="77777777" w:rsidR="00902695" w:rsidRPr="00722ADE" w:rsidRDefault="00902695" w:rsidP="0024060E"/>
                    <w:p w14:paraId="7116E2DD" w14:textId="77777777" w:rsidR="00902695" w:rsidRPr="00722ADE" w:rsidRDefault="00902695" w:rsidP="0024060E">
                      <w:r w:rsidRPr="00722ADE"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5C208808" wp14:editId="670F93FD">
                            <wp:extent cx="1309516" cy="742950"/>
                            <wp:effectExtent l="0" t="0" r="0" b="0"/>
                            <wp:docPr id="2" name="Picture 0" descr="UC_logo-[black125]w-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C_logo-[black125]w-ss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247" cy="7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A2323" w14:textId="77777777" w:rsidR="00902695" w:rsidRPr="00722ADE" w:rsidRDefault="00902695" w:rsidP="0024060E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4ADBDE2E" w14:textId="77777777" w:rsidR="007468B8" w:rsidRDefault="00F029FB" w:rsidP="00CE2F85">
      <w:pPr>
        <w:pStyle w:val="NoSpacing"/>
        <w:ind w:left="5040"/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 w:rsidR="007468B8">
        <w:rPr>
          <w:b/>
          <w:noProof/>
        </w:rPr>
        <w:tab/>
      </w:r>
      <w:r w:rsidR="007468B8">
        <w:rPr>
          <w:b/>
          <w:noProof/>
        </w:rPr>
        <w:tab/>
      </w:r>
      <w:r w:rsidR="007468B8">
        <w:rPr>
          <w:b/>
          <w:noProof/>
        </w:rPr>
        <w:tab/>
      </w:r>
    </w:p>
    <w:p w14:paraId="6FE7666C" w14:textId="77777777" w:rsidR="00CE2F85" w:rsidRDefault="00CE2F85" w:rsidP="000807DA">
      <w:pPr>
        <w:pStyle w:val="NoSpacing"/>
      </w:pPr>
    </w:p>
    <w:p w14:paraId="1B5123AA" w14:textId="6265B70D" w:rsidR="00E30938" w:rsidRDefault="00E30938" w:rsidP="000807DA">
      <w:pPr>
        <w:pStyle w:val="NoSpacing"/>
      </w:pPr>
    </w:p>
    <w:p w14:paraId="732C5C17" w14:textId="77777777" w:rsidR="0024060E" w:rsidRPr="00E30938" w:rsidRDefault="0024060E" w:rsidP="00E30938"/>
    <w:p w14:paraId="2B4C9F23" w14:textId="50FEE4D0" w:rsidR="00053D18" w:rsidRDefault="00053D18" w:rsidP="005414AC">
      <w:pPr>
        <w:pStyle w:val="NoSpacing"/>
        <w:outlineLvl w:val="0"/>
        <w:rPr>
          <w:b/>
          <w:sz w:val="28"/>
        </w:rPr>
      </w:pPr>
      <w:r>
        <w:rPr>
          <w:b/>
          <w:sz w:val="28"/>
        </w:rPr>
        <w:t>IT Managers</w:t>
      </w:r>
    </w:p>
    <w:p w14:paraId="5C0E1EB5" w14:textId="101FBA28" w:rsidR="002B4570" w:rsidRDefault="00390480" w:rsidP="005414AC">
      <w:pPr>
        <w:pStyle w:val="NoSpacing"/>
        <w:outlineLvl w:val="0"/>
        <w:rPr>
          <w:b/>
          <w:sz w:val="40"/>
        </w:rPr>
      </w:pPr>
      <w:r>
        <w:rPr>
          <w:b/>
          <w:sz w:val="40"/>
        </w:rPr>
        <w:t xml:space="preserve">MEETING </w:t>
      </w:r>
      <w:r w:rsidR="005414AC">
        <w:rPr>
          <w:b/>
          <w:sz w:val="40"/>
        </w:rPr>
        <w:t>MINUTES</w:t>
      </w:r>
    </w:p>
    <w:p w14:paraId="18DB2730" w14:textId="18DAEDD9" w:rsidR="00500066" w:rsidRPr="00C0358C" w:rsidRDefault="00500066" w:rsidP="005000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September 11</w:t>
      </w:r>
      <w:r w:rsidRPr="00C0358C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5</w:t>
      </w:r>
    </w:p>
    <w:p w14:paraId="2A7B1CBA" w14:textId="77777777" w:rsidR="00500066" w:rsidRPr="00C0358C" w:rsidRDefault="00500066" w:rsidP="00500066">
      <w:pPr>
        <w:rPr>
          <w:sz w:val="22"/>
          <w:szCs w:val="22"/>
        </w:rPr>
      </w:pPr>
      <w:r w:rsidRPr="00C0358C">
        <w:rPr>
          <w:b/>
          <w:bCs/>
          <w:sz w:val="22"/>
          <w:szCs w:val="22"/>
        </w:rPr>
        <w:t>9:30 PM - 11:00 PM</w:t>
      </w:r>
    </w:p>
    <w:p w14:paraId="5009DF90" w14:textId="77777777" w:rsidR="00500066" w:rsidRPr="00C0358C" w:rsidRDefault="00500066" w:rsidP="005414AC">
      <w:pPr>
        <w:outlineLvl w:val="0"/>
        <w:rPr>
          <w:sz w:val="22"/>
          <w:szCs w:val="22"/>
        </w:rPr>
      </w:pPr>
      <w:r w:rsidRPr="00C0358C">
        <w:rPr>
          <w:b/>
          <w:bCs/>
          <w:sz w:val="22"/>
          <w:szCs w:val="22"/>
        </w:rPr>
        <w:t>University Hall, Room 450</w:t>
      </w:r>
    </w:p>
    <w:p w14:paraId="5C14CD5C" w14:textId="77777777" w:rsidR="00500066" w:rsidRDefault="00500066" w:rsidP="000807DA">
      <w:pPr>
        <w:pStyle w:val="NoSpacing"/>
        <w:rPr>
          <w:b/>
        </w:rPr>
      </w:pPr>
    </w:p>
    <w:p w14:paraId="12D1EFED" w14:textId="43422867" w:rsidR="000807DA" w:rsidRPr="002B4570" w:rsidRDefault="000807DA" w:rsidP="000807DA">
      <w:pPr>
        <w:pStyle w:val="NoSpacing"/>
        <w:rPr>
          <w:b/>
        </w:rPr>
      </w:pPr>
      <w:r w:rsidRPr="002B4570">
        <w:rPr>
          <w:b/>
        </w:rPr>
        <w:tab/>
      </w:r>
      <w:r w:rsidRPr="002B4570">
        <w:rPr>
          <w:b/>
        </w:rPr>
        <w:tab/>
      </w:r>
      <w:r w:rsidRPr="002B4570">
        <w:rPr>
          <w:b/>
        </w:rPr>
        <w:tab/>
      </w:r>
    </w:p>
    <w:p w14:paraId="3D0EF440" w14:textId="77777777" w:rsidR="00500066" w:rsidRPr="00C0358C" w:rsidRDefault="00500066" w:rsidP="005414AC">
      <w:pPr>
        <w:spacing w:line="360" w:lineRule="auto"/>
        <w:outlineLvl w:val="0"/>
        <w:rPr>
          <w:b/>
          <w:sz w:val="22"/>
          <w:szCs w:val="22"/>
        </w:rPr>
      </w:pPr>
      <w:r w:rsidRPr="00C0358C">
        <w:rPr>
          <w:b/>
          <w:sz w:val="22"/>
          <w:szCs w:val="22"/>
        </w:rPr>
        <w:t xml:space="preserve">Welcome and Meeting Objectives – </w:t>
      </w:r>
      <w:r>
        <w:rPr>
          <w:sz w:val="22"/>
          <w:szCs w:val="22"/>
        </w:rPr>
        <w:t>Dom &amp; Brian</w:t>
      </w:r>
    </w:p>
    <w:p w14:paraId="4CE4D047" w14:textId="641FD506" w:rsidR="00500066" w:rsidRDefault="00500066" w:rsidP="00500066">
      <w:pPr>
        <w:spacing w:line="360" w:lineRule="auto"/>
        <w:rPr>
          <w:sz w:val="22"/>
          <w:szCs w:val="22"/>
        </w:rPr>
      </w:pPr>
      <w:r w:rsidRPr="00C0358C">
        <w:rPr>
          <w:b/>
          <w:sz w:val="22"/>
          <w:szCs w:val="22"/>
        </w:rPr>
        <w:t>Review and approve minutes of prior meeting –</w:t>
      </w:r>
      <w:r>
        <w:rPr>
          <w:b/>
          <w:sz w:val="22"/>
          <w:szCs w:val="22"/>
        </w:rPr>
        <w:t xml:space="preserve"> </w:t>
      </w:r>
      <w:r w:rsidRPr="00B13415">
        <w:rPr>
          <w:sz w:val="22"/>
          <w:szCs w:val="22"/>
        </w:rPr>
        <w:t>Dom &amp;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Brian</w:t>
      </w:r>
      <w:r>
        <w:rPr>
          <w:sz w:val="22"/>
          <w:szCs w:val="22"/>
        </w:rPr>
        <w:br/>
        <w:t>Meeting minutes c</w:t>
      </w:r>
      <w:r w:rsidRPr="00C0358C">
        <w:rPr>
          <w:sz w:val="22"/>
          <w:szCs w:val="22"/>
        </w:rPr>
        <w:t xml:space="preserve">all for approval and second:  </w:t>
      </w:r>
      <w:r>
        <w:rPr>
          <w:sz w:val="22"/>
          <w:szCs w:val="22"/>
        </w:rPr>
        <w:t>August 11, 2015</w:t>
      </w:r>
    </w:p>
    <w:p w14:paraId="3804232F" w14:textId="77777777" w:rsidR="00500066" w:rsidRDefault="00500066" w:rsidP="00500066">
      <w:pPr>
        <w:textAlignment w:val="baseline"/>
        <w:rPr>
          <w:sz w:val="22"/>
          <w:szCs w:val="22"/>
        </w:rPr>
      </w:pPr>
    </w:p>
    <w:p w14:paraId="38C7FA61" w14:textId="2C35577D" w:rsidR="00500066" w:rsidRPr="005414AC" w:rsidRDefault="00500066" w:rsidP="005414AC">
      <w:pPr>
        <w:textAlignment w:val="baseline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New Business </w:t>
      </w:r>
    </w:p>
    <w:p w14:paraId="6ADD1F32" w14:textId="77777777" w:rsidR="00500066" w:rsidRDefault="00500066" w:rsidP="00500066">
      <w:pPr>
        <w:pStyle w:val="NoSpacing"/>
        <w:numPr>
          <w:ilvl w:val="0"/>
          <w:numId w:val="4"/>
        </w:numPr>
        <w:ind w:left="720"/>
      </w:pPr>
      <w:r>
        <w:t xml:space="preserve">IT Managers Working Team(s) – Dom &amp; Brian </w:t>
      </w:r>
    </w:p>
    <w:p w14:paraId="156A30C7" w14:textId="4001330C" w:rsidR="005414AC" w:rsidRDefault="005414AC" w:rsidP="005414AC">
      <w:pPr>
        <w:pStyle w:val="NoSpacing"/>
        <w:numPr>
          <w:ilvl w:val="1"/>
          <w:numId w:val="4"/>
        </w:numPr>
      </w:pPr>
      <w:r>
        <w:t>Membership options were discussed for several of the working teams:</w:t>
      </w:r>
    </w:p>
    <w:p w14:paraId="2FED5C78" w14:textId="2DD8F33B" w:rsidR="005414AC" w:rsidRDefault="005414AC" w:rsidP="005414AC">
      <w:pPr>
        <w:pStyle w:val="NoSpacing"/>
        <w:numPr>
          <w:ilvl w:val="2"/>
          <w:numId w:val="4"/>
        </w:numPr>
      </w:pPr>
      <w:r>
        <w:t xml:space="preserve">End Point Management: Add someone from Paul Schwab’s and Tony </w:t>
      </w:r>
      <w:proofErr w:type="spellStart"/>
      <w:r>
        <w:t>Quallen’s</w:t>
      </w:r>
      <w:proofErr w:type="spellEnd"/>
      <w:r>
        <w:t xml:space="preserve"> teams. </w:t>
      </w:r>
    </w:p>
    <w:p w14:paraId="66FCC492" w14:textId="6A1D3013" w:rsidR="005414AC" w:rsidRDefault="005414AC" w:rsidP="005414AC">
      <w:pPr>
        <w:pStyle w:val="NoSpacing"/>
        <w:numPr>
          <w:ilvl w:val="2"/>
          <w:numId w:val="4"/>
        </w:numPr>
      </w:pPr>
      <w:r>
        <w:t>Desktop Standards: Add the Dell rep and Sam Patton.</w:t>
      </w:r>
    </w:p>
    <w:p w14:paraId="520BB54C" w14:textId="7E64401E" w:rsidR="005414AC" w:rsidRDefault="005414AC" w:rsidP="005414AC">
      <w:pPr>
        <w:pStyle w:val="NoSpacing"/>
        <w:numPr>
          <w:ilvl w:val="2"/>
          <w:numId w:val="4"/>
        </w:numPr>
      </w:pPr>
      <w:r>
        <w:t xml:space="preserve">Mobile Device Management: Add Nick </w:t>
      </w:r>
      <w:proofErr w:type="spellStart"/>
      <w:r>
        <w:t>Lotts</w:t>
      </w:r>
      <w:proofErr w:type="spellEnd"/>
      <w:r>
        <w:t>.</w:t>
      </w:r>
    </w:p>
    <w:p w14:paraId="7CCA2AC1" w14:textId="45605C6E" w:rsidR="005414AC" w:rsidRDefault="005414AC" w:rsidP="005414AC">
      <w:pPr>
        <w:pStyle w:val="NoSpacing"/>
        <w:numPr>
          <w:ilvl w:val="2"/>
          <w:numId w:val="4"/>
        </w:numPr>
      </w:pPr>
      <w:r>
        <w:t>Software Licensing: Jason Jones</w:t>
      </w:r>
    </w:p>
    <w:p w14:paraId="72D736DB" w14:textId="1C73750E" w:rsidR="005414AC" w:rsidRDefault="005414AC" w:rsidP="005414AC">
      <w:pPr>
        <w:pStyle w:val="NoSpacing"/>
        <w:numPr>
          <w:ilvl w:val="1"/>
          <w:numId w:val="4"/>
        </w:numPr>
      </w:pPr>
      <w:r>
        <w:t xml:space="preserve">Committee members were asked to contact Brian or Dom with </w:t>
      </w:r>
      <w:r w:rsidR="004B78D2">
        <w:t xml:space="preserve">additional </w:t>
      </w:r>
      <w:r>
        <w:t>nominations.</w:t>
      </w:r>
    </w:p>
    <w:p w14:paraId="4002B7B3" w14:textId="7E5D8205" w:rsidR="00500066" w:rsidRDefault="00500066" w:rsidP="00500066">
      <w:pPr>
        <w:pStyle w:val="NoSpacing"/>
        <w:ind w:left="1440"/>
        <w:rPr>
          <w:highlight w:val="yellow"/>
        </w:rPr>
      </w:pPr>
    </w:p>
    <w:p w14:paraId="081A44E7" w14:textId="77777777" w:rsidR="005414AC" w:rsidRDefault="00500066" w:rsidP="00500066">
      <w:pPr>
        <w:pStyle w:val="NoSpacing"/>
        <w:numPr>
          <w:ilvl w:val="0"/>
          <w:numId w:val="4"/>
        </w:numPr>
        <w:ind w:left="720"/>
      </w:pPr>
      <w:r>
        <w:t xml:space="preserve">Service Management </w:t>
      </w:r>
      <w:r w:rsidRPr="00500066">
        <w:t>Knowledge Base</w:t>
      </w:r>
      <w:r>
        <w:t xml:space="preserve"> – James Saunders</w:t>
      </w:r>
    </w:p>
    <w:p w14:paraId="228378E4" w14:textId="77777777" w:rsidR="005414AC" w:rsidRDefault="005414AC" w:rsidP="005414AC">
      <w:pPr>
        <w:pStyle w:val="NoSpacing"/>
        <w:numPr>
          <w:ilvl w:val="1"/>
          <w:numId w:val="4"/>
        </w:numPr>
      </w:pPr>
      <w:r>
        <w:t>Integrated Services has been working to put together a comprehensive knowledge base that will provide users with self service support 24 hours per day.</w:t>
      </w:r>
    </w:p>
    <w:p w14:paraId="2225E16B" w14:textId="77777777" w:rsidR="005414AC" w:rsidRDefault="005414AC" w:rsidP="005414AC">
      <w:pPr>
        <w:pStyle w:val="NoSpacing"/>
        <w:numPr>
          <w:ilvl w:val="2"/>
          <w:numId w:val="4"/>
        </w:numPr>
      </w:pPr>
      <w:r>
        <w:t>The new knowledge base rollout will occur over three phases; Construction of Framework, Workflows, and Migration of content.</w:t>
      </w:r>
    </w:p>
    <w:p w14:paraId="1D6D9CF7" w14:textId="77777777" w:rsidR="005414AC" w:rsidRDefault="005414AC" w:rsidP="005414AC">
      <w:pPr>
        <w:pStyle w:val="NoSpacing"/>
        <w:numPr>
          <w:ilvl w:val="2"/>
          <w:numId w:val="4"/>
        </w:numPr>
      </w:pPr>
      <w:r>
        <w:t xml:space="preserve">In the first phase, James is working to overhaul the entire user experience. He is getting screen shots and frameworks put together at this time. </w:t>
      </w:r>
    </w:p>
    <w:p w14:paraId="5953E8C8" w14:textId="314657E0" w:rsidR="00B90198" w:rsidRDefault="005414AC" w:rsidP="005414AC">
      <w:pPr>
        <w:pStyle w:val="NoSpacing"/>
        <w:numPr>
          <w:ilvl w:val="2"/>
          <w:numId w:val="4"/>
        </w:numPr>
      </w:pPr>
      <w:r>
        <w:t>The new KB will also have a feature allowing SME’s across the University to submit their own articles into the system.</w:t>
      </w:r>
      <w:r w:rsidR="00B90198">
        <w:t xml:space="preserve"> Workflows will carry </w:t>
      </w:r>
      <w:r w:rsidR="004B78D2">
        <w:t xml:space="preserve">the </w:t>
      </w:r>
      <w:r w:rsidR="00B90198">
        <w:t>articles through the submission process. He hopes to have this phase complete by November.</w:t>
      </w:r>
    </w:p>
    <w:p w14:paraId="43277C6F" w14:textId="77777777" w:rsidR="00B90198" w:rsidRDefault="00B90198" w:rsidP="005414AC">
      <w:pPr>
        <w:pStyle w:val="NoSpacing"/>
        <w:numPr>
          <w:ilvl w:val="2"/>
          <w:numId w:val="4"/>
        </w:numPr>
      </w:pPr>
      <w:r>
        <w:t>The new portal will also have dedicated KB sections for each college, allowing them to maintain their own custom self service content. This feature is expected next year.</w:t>
      </w:r>
    </w:p>
    <w:p w14:paraId="12C2D5B2" w14:textId="77777777" w:rsidR="00B90198" w:rsidRDefault="00B90198" w:rsidP="005414AC">
      <w:pPr>
        <w:pStyle w:val="NoSpacing"/>
        <w:numPr>
          <w:ilvl w:val="2"/>
          <w:numId w:val="4"/>
        </w:numPr>
      </w:pPr>
      <w:r>
        <w:t>Other KB features include the ability to imbed streaming video and secure sensitive content.</w:t>
      </w:r>
    </w:p>
    <w:p w14:paraId="17B0CAD9" w14:textId="072DEA36" w:rsidR="00DC4EE8" w:rsidRDefault="00DC4EE8" w:rsidP="00DC4EE8">
      <w:pPr>
        <w:pStyle w:val="NoSpacing"/>
        <w:numPr>
          <w:ilvl w:val="1"/>
          <w:numId w:val="4"/>
        </w:numPr>
      </w:pPr>
      <w:r>
        <w:t>Drafts of the new KB site can be found using the following links:</w:t>
      </w:r>
    </w:p>
    <w:p w14:paraId="7462A3AC" w14:textId="4D343B13" w:rsidR="00DC4EE8" w:rsidRPr="00DC4EE8" w:rsidRDefault="006603D8" w:rsidP="00DC4EE8">
      <w:pPr>
        <w:pStyle w:val="NoSpacing"/>
        <w:numPr>
          <w:ilvl w:val="2"/>
          <w:numId w:val="4"/>
        </w:numPr>
      </w:pPr>
      <w:hyperlink r:id="rId17" w:history="1">
        <w:r w:rsidR="00DC4EE8" w:rsidRPr="00DC4EE8">
          <w:rPr>
            <w:rStyle w:val="Hyperlink"/>
            <w:rFonts w:cs="Calibri"/>
            <w:u w:color="0000FF"/>
          </w:rPr>
          <w:t>https://kb.uc.edu/PublishingImages/_UC-KB.png</w:t>
        </w:r>
      </w:hyperlink>
    </w:p>
    <w:p w14:paraId="53E3CFA6" w14:textId="010A6C0D" w:rsidR="00DC4EE8" w:rsidRPr="00DC4EE8" w:rsidRDefault="006603D8" w:rsidP="00DC4EE8">
      <w:pPr>
        <w:pStyle w:val="NoSpacing"/>
        <w:numPr>
          <w:ilvl w:val="2"/>
          <w:numId w:val="4"/>
        </w:numPr>
      </w:pPr>
      <w:hyperlink r:id="rId18" w:history="1">
        <w:r w:rsidR="00DC4EE8" w:rsidRPr="00DC4EE8">
          <w:rPr>
            <w:rStyle w:val="Hyperlink"/>
            <w:rFonts w:cs="Calibri"/>
            <w:u w:color="0000FF"/>
          </w:rPr>
          <w:t>https://kb.uc.edu/PublishingImages/_UC-KB_Theme2.png</w:t>
        </w:r>
      </w:hyperlink>
    </w:p>
    <w:p w14:paraId="1750D48B" w14:textId="261D4DB2" w:rsidR="00DC4EE8" w:rsidRPr="00DC4EE8" w:rsidRDefault="006603D8" w:rsidP="00DC4EE8">
      <w:pPr>
        <w:pStyle w:val="NoSpacing"/>
        <w:numPr>
          <w:ilvl w:val="2"/>
          <w:numId w:val="4"/>
        </w:numPr>
      </w:pPr>
      <w:hyperlink r:id="rId19" w:history="1">
        <w:r w:rsidR="00DC4EE8" w:rsidRPr="00DC4EE8">
          <w:rPr>
            <w:rStyle w:val="Hyperlink"/>
            <w:rFonts w:cs="Calibri"/>
            <w:u w:color="0000FF"/>
          </w:rPr>
          <w:t>https://kb.uc.edu/PublishingImages/_UC-KB_Article.png</w:t>
        </w:r>
      </w:hyperlink>
    </w:p>
    <w:p w14:paraId="29949026" w14:textId="557EC25A" w:rsidR="00DC4EE8" w:rsidRPr="00DC4EE8" w:rsidRDefault="006603D8" w:rsidP="00DC4EE8">
      <w:pPr>
        <w:pStyle w:val="NoSpacing"/>
        <w:numPr>
          <w:ilvl w:val="2"/>
          <w:numId w:val="4"/>
        </w:numPr>
      </w:pPr>
      <w:hyperlink r:id="rId20" w:history="1">
        <w:r w:rsidR="00DC4EE8" w:rsidRPr="00A11132">
          <w:rPr>
            <w:rStyle w:val="Hyperlink"/>
            <w:rFonts w:cs="Calibri"/>
            <w:u w:color="0000FF"/>
          </w:rPr>
          <w:t>https://kb.uc.edu/PublishingImages/_UC-KB_Search.png</w:t>
        </w:r>
      </w:hyperlink>
    </w:p>
    <w:p w14:paraId="13299071" w14:textId="262F9FBC" w:rsidR="00DC4EE8" w:rsidRPr="00DC4EE8" w:rsidRDefault="00DC4EE8" w:rsidP="00DC4EE8">
      <w:pPr>
        <w:pStyle w:val="NoSpacing"/>
        <w:numPr>
          <w:ilvl w:val="2"/>
          <w:numId w:val="4"/>
        </w:numPr>
      </w:pPr>
      <w:r w:rsidRPr="00DC4EE8">
        <w:rPr>
          <w:rFonts w:cs="Calibri"/>
          <w:u w:color="0000FF"/>
        </w:rPr>
        <w:t xml:space="preserve">Please send any feedback to </w:t>
      </w:r>
      <w:hyperlink r:id="rId21" w:history="1">
        <w:r w:rsidRPr="00A11132">
          <w:rPr>
            <w:rStyle w:val="Hyperlink"/>
            <w:rFonts w:cs="Calibri"/>
            <w:u w:color="0000FF"/>
          </w:rPr>
          <w:t>kb@uc.edu</w:t>
        </w:r>
      </w:hyperlink>
      <w:r>
        <w:rPr>
          <w:rFonts w:cs="Calibri"/>
          <w:u w:color="0000FF"/>
        </w:rPr>
        <w:t xml:space="preserve"> </w:t>
      </w:r>
    </w:p>
    <w:p w14:paraId="50109A46" w14:textId="6565F309" w:rsidR="00B90198" w:rsidRPr="00500066" w:rsidRDefault="00500066" w:rsidP="00B90198">
      <w:pPr>
        <w:pStyle w:val="NoSpacing"/>
      </w:pPr>
      <w:r w:rsidRPr="00500066">
        <w:br/>
      </w:r>
    </w:p>
    <w:p w14:paraId="2A6D2987" w14:textId="2DB69F4C" w:rsidR="00500066" w:rsidRDefault="00500066" w:rsidP="00500066">
      <w:pPr>
        <w:pStyle w:val="NoSpacing"/>
        <w:numPr>
          <w:ilvl w:val="0"/>
          <w:numId w:val="4"/>
        </w:numPr>
        <w:ind w:left="720"/>
      </w:pPr>
      <w:proofErr w:type="spellStart"/>
      <w:r w:rsidRPr="00DA6019">
        <w:t>Scholar@UC</w:t>
      </w:r>
      <w:proofErr w:type="spellEnd"/>
      <w:r>
        <w:t xml:space="preserve"> – </w:t>
      </w:r>
      <w:r w:rsidRPr="00DA6019">
        <w:t>Linda Newman</w:t>
      </w:r>
    </w:p>
    <w:p w14:paraId="27FB429A" w14:textId="77777777" w:rsidR="00B90198" w:rsidRDefault="00500066" w:rsidP="00500066">
      <w:pPr>
        <w:pStyle w:val="NoSpacing"/>
        <w:numPr>
          <w:ilvl w:val="1"/>
          <w:numId w:val="4"/>
        </w:numPr>
        <w:ind w:left="1440"/>
      </w:pPr>
      <w:r w:rsidRPr="00DA6019">
        <w:t xml:space="preserve">We have a new digital repository where you – or your grad student or delegate – can deposit your works, data, analysis – anything you might want to preserve digitally and make available world-wide. There’s no cost to you. It supports permanent DOIs, great </w:t>
      </w:r>
      <w:proofErr w:type="spellStart"/>
      <w:r w:rsidRPr="00DA6019">
        <w:t>findability</w:t>
      </w:r>
      <w:proofErr w:type="spellEnd"/>
      <w:r w:rsidRPr="00DA6019">
        <w:t xml:space="preserve"> on the web, aggregation tools, embargo options, metrics, etc. and we’re still improving it and looking for feedback. </w:t>
      </w:r>
      <w:proofErr w:type="spellStart"/>
      <w:r w:rsidRPr="00DA6019">
        <w:t>scholar@uc</w:t>
      </w:r>
      <w:proofErr w:type="spellEnd"/>
      <w:r w:rsidRPr="00DA6019">
        <w:t xml:space="preserve"> – have you heard of it?</w:t>
      </w:r>
    </w:p>
    <w:p w14:paraId="0387F8D7" w14:textId="56BAD3CE" w:rsidR="00500066" w:rsidRPr="00947378" w:rsidRDefault="00947378" w:rsidP="00500066">
      <w:pPr>
        <w:pStyle w:val="NoSpacing"/>
        <w:numPr>
          <w:ilvl w:val="1"/>
          <w:numId w:val="4"/>
        </w:numPr>
        <w:ind w:left="1440"/>
        <w:rPr>
          <w:i/>
        </w:rPr>
      </w:pPr>
      <w:r w:rsidRPr="00947378">
        <w:rPr>
          <w:i/>
        </w:rPr>
        <w:t>Presentation emailed prior to this meeting</w:t>
      </w:r>
      <w:r w:rsidR="00B90198" w:rsidRPr="00947378">
        <w:rPr>
          <w:i/>
        </w:rPr>
        <w:t>.</w:t>
      </w:r>
      <w:r w:rsidR="00500066" w:rsidRPr="00947378">
        <w:rPr>
          <w:i/>
          <w:highlight w:val="yellow"/>
        </w:rPr>
        <w:br/>
      </w:r>
    </w:p>
    <w:p w14:paraId="1261FC51" w14:textId="77777777" w:rsidR="00500066" w:rsidRDefault="00500066" w:rsidP="00500066">
      <w:pPr>
        <w:pStyle w:val="NoSpacing"/>
        <w:numPr>
          <w:ilvl w:val="0"/>
          <w:numId w:val="7"/>
        </w:numPr>
      </w:pPr>
      <w:r>
        <w:t>IT@UC Governance Committees:</w:t>
      </w:r>
    </w:p>
    <w:p w14:paraId="43F893A0" w14:textId="77777777" w:rsidR="00500066" w:rsidRDefault="00500066" w:rsidP="00500066">
      <w:pPr>
        <w:pStyle w:val="NoSpacing"/>
        <w:numPr>
          <w:ilvl w:val="1"/>
          <w:numId w:val="7"/>
        </w:numPr>
      </w:pPr>
      <w:r w:rsidRPr="00500066">
        <w:t>Research &amp; Development</w:t>
      </w:r>
    </w:p>
    <w:p w14:paraId="429009E2" w14:textId="77777777" w:rsidR="00B90198" w:rsidRDefault="00B90198" w:rsidP="00B90198">
      <w:pPr>
        <w:pStyle w:val="NoSpacing"/>
        <w:numPr>
          <w:ilvl w:val="2"/>
          <w:numId w:val="7"/>
        </w:numPr>
      </w:pPr>
      <w:r>
        <w:t>Issues with Google Search appliance – The committee is looking to address search issues with UC’s website that are caused by poor data in the appliance.</w:t>
      </w:r>
    </w:p>
    <w:p w14:paraId="4D84F043" w14:textId="50EB9285" w:rsidR="00B90198" w:rsidRDefault="00B90198" w:rsidP="00B90198">
      <w:pPr>
        <w:pStyle w:val="NoSpacing"/>
        <w:numPr>
          <w:ilvl w:val="2"/>
          <w:numId w:val="7"/>
        </w:numPr>
      </w:pPr>
      <w:r>
        <w:t xml:space="preserve">Ohio Supercomputer – UCIT has partnered with Ohio Supercomputer, R&amp;D is looking for ways to address the University’s supercomputing needs. </w:t>
      </w:r>
    </w:p>
    <w:p w14:paraId="69AAAFE6" w14:textId="3841C08F" w:rsidR="00B90198" w:rsidRPr="00500066" w:rsidRDefault="00B90198" w:rsidP="00B90198">
      <w:pPr>
        <w:pStyle w:val="NoSpacing"/>
        <w:numPr>
          <w:ilvl w:val="2"/>
          <w:numId w:val="7"/>
        </w:numPr>
      </w:pPr>
      <w:r>
        <w:t xml:space="preserve">3D Printing – UC SIM is launching a 3D printing service for researchers. The service will allow researchers to access 3D printing services for prototyping. </w:t>
      </w:r>
    </w:p>
    <w:p w14:paraId="324437F8" w14:textId="77777777" w:rsidR="00500066" w:rsidRDefault="00500066" w:rsidP="00500066">
      <w:pPr>
        <w:pStyle w:val="NoSpacing"/>
        <w:numPr>
          <w:ilvl w:val="1"/>
          <w:numId w:val="7"/>
        </w:numPr>
      </w:pPr>
      <w:r w:rsidRPr="00500066">
        <w:t>eLearning</w:t>
      </w:r>
    </w:p>
    <w:p w14:paraId="7860EBDA" w14:textId="1BE757C1" w:rsidR="00B90198" w:rsidRDefault="004B78D2" w:rsidP="00B90198">
      <w:pPr>
        <w:pStyle w:val="NoSpacing"/>
        <w:numPr>
          <w:ilvl w:val="2"/>
          <w:numId w:val="7"/>
        </w:numPr>
      </w:pPr>
      <w:r>
        <w:t>eLearning’s</w:t>
      </w:r>
      <w:r w:rsidR="00B90198">
        <w:t xml:space="preserve"> strategic planning process i</w:t>
      </w:r>
      <w:r>
        <w:t>s underway. Please complete their s</w:t>
      </w:r>
      <w:r w:rsidR="00B90198">
        <w:t xml:space="preserve">urvey at </w:t>
      </w:r>
      <w:hyperlink r:id="rId22" w:history="1">
        <w:r w:rsidR="00B90198" w:rsidRPr="0073094B">
          <w:rPr>
            <w:rStyle w:val="Hyperlink"/>
          </w:rPr>
          <w:t>www.uc.edu/elearn</w:t>
        </w:r>
      </w:hyperlink>
      <w:r w:rsidR="00B90198">
        <w:t xml:space="preserve">. </w:t>
      </w:r>
    </w:p>
    <w:p w14:paraId="51D25159" w14:textId="45E26BB2" w:rsidR="004B78D2" w:rsidRDefault="00B90198" w:rsidP="00B90198">
      <w:pPr>
        <w:pStyle w:val="NoSpacing"/>
        <w:numPr>
          <w:ilvl w:val="2"/>
          <w:numId w:val="7"/>
        </w:numPr>
      </w:pPr>
      <w:proofErr w:type="spellStart"/>
      <w:r>
        <w:t>Caltura</w:t>
      </w:r>
      <w:proofErr w:type="spellEnd"/>
      <w:r>
        <w:t xml:space="preserve"> – Issues with Windows 10 caused problems for users </w:t>
      </w:r>
      <w:r w:rsidR="004B78D2">
        <w:t>in</w:t>
      </w:r>
      <w:r>
        <w:t xml:space="preserve"> Capture Space. </w:t>
      </w:r>
      <w:r w:rsidR="004B78D2">
        <w:t xml:space="preserve">A Java-based web cam feature has been re-enabled until a solution can be found. </w:t>
      </w:r>
    </w:p>
    <w:p w14:paraId="25628D18" w14:textId="77777777" w:rsidR="004B78D2" w:rsidRDefault="004B78D2" w:rsidP="00B90198">
      <w:pPr>
        <w:pStyle w:val="NoSpacing"/>
        <w:numPr>
          <w:ilvl w:val="2"/>
          <w:numId w:val="7"/>
        </w:numPr>
      </w:pPr>
      <w:r>
        <w:t>Don Henderson from Apple will be on campus on 10/29, speaking about eLearning as part of the Canopy Speaker Series.</w:t>
      </w:r>
    </w:p>
    <w:p w14:paraId="03E2544F" w14:textId="2FC14608" w:rsidR="00500066" w:rsidRPr="004B78D2" w:rsidRDefault="004B78D2" w:rsidP="004B78D2">
      <w:pPr>
        <w:pStyle w:val="NoSpacing"/>
        <w:numPr>
          <w:ilvl w:val="2"/>
          <w:numId w:val="7"/>
        </w:numPr>
      </w:pPr>
      <w:r>
        <w:t xml:space="preserve">WebEx – eLearning will increase communication about WebEx functionality, features, and issues. </w:t>
      </w:r>
      <w:r w:rsidR="00500066" w:rsidRPr="004B78D2">
        <w:rPr>
          <w:b/>
        </w:rPr>
        <w:br/>
      </w:r>
    </w:p>
    <w:p w14:paraId="1CC8FDC5" w14:textId="77777777" w:rsidR="00500066" w:rsidRDefault="00500066" w:rsidP="00500066">
      <w:pPr>
        <w:pStyle w:val="NoSpacing"/>
        <w:numPr>
          <w:ilvl w:val="0"/>
          <w:numId w:val="7"/>
        </w:numPr>
      </w:pPr>
      <w:r>
        <w:t>IT@UC Project Team:  Updates</w:t>
      </w:r>
    </w:p>
    <w:p w14:paraId="65BC2257" w14:textId="77777777" w:rsidR="00500066" w:rsidRDefault="00500066" w:rsidP="00500066">
      <w:pPr>
        <w:pStyle w:val="NoSpacing"/>
        <w:numPr>
          <w:ilvl w:val="1"/>
          <w:numId w:val="4"/>
        </w:numPr>
        <w:ind w:left="1440"/>
      </w:pPr>
      <w:r w:rsidRPr="007540D9">
        <w:t>Catalyst Update – Gary Grafe</w:t>
      </w:r>
    </w:p>
    <w:p w14:paraId="0CDD5887" w14:textId="29181893" w:rsidR="004B78D2" w:rsidRPr="00E36A78" w:rsidRDefault="004B78D2" w:rsidP="004B78D2">
      <w:pPr>
        <w:pStyle w:val="NoSpacing"/>
        <w:numPr>
          <w:ilvl w:val="2"/>
          <w:numId w:val="4"/>
        </w:numPr>
        <w:rPr>
          <w:i/>
        </w:rPr>
      </w:pPr>
      <w:r w:rsidRPr="00E36A78">
        <w:rPr>
          <w:i/>
        </w:rPr>
        <w:t>Presentation was emailed prior to the meeting.</w:t>
      </w:r>
    </w:p>
    <w:p w14:paraId="71FC0E12" w14:textId="520A04CB" w:rsidR="00500066" w:rsidRPr="00C0358C" w:rsidRDefault="00500066" w:rsidP="005000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DB4BEB3" w14:textId="77777777" w:rsidR="00500066" w:rsidRDefault="00500066" w:rsidP="005414AC">
      <w:pPr>
        <w:outlineLvl w:val="0"/>
        <w:rPr>
          <w:b/>
        </w:rPr>
      </w:pPr>
      <w:r w:rsidRPr="00C0358C">
        <w:rPr>
          <w:b/>
        </w:rPr>
        <w:t>What have you heard?</w:t>
      </w:r>
    </w:p>
    <w:p w14:paraId="4150BE2F" w14:textId="59E3622B" w:rsidR="004B78D2" w:rsidRPr="004B78D2" w:rsidRDefault="004B78D2" w:rsidP="004B78D2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 xml:space="preserve">Communication: </w:t>
      </w:r>
      <w:r>
        <w:t xml:space="preserve">A central method to communicate campus-wide issues is needed outside of current email system. </w:t>
      </w:r>
    </w:p>
    <w:p w14:paraId="19CC9E58" w14:textId="6354E14C" w:rsidR="004B78D2" w:rsidRDefault="004B78D2" w:rsidP="004B78D2">
      <w:pPr>
        <w:pStyle w:val="ListParagraph"/>
        <w:numPr>
          <w:ilvl w:val="1"/>
          <w:numId w:val="9"/>
        </w:numPr>
        <w:outlineLvl w:val="0"/>
      </w:pPr>
      <w:r w:rsidRPr="004B78D2">
        <w:t xml:space="preserve">Is </w:t>
      </w:r>
      <w:proofErr w:type="spellStart"/>
      <w:r w:rsidRPr="004B78D2">
        <w:t>Nixile</w:t>
      </w:r>
      <w:proofErr w:type="spellEnd"/>
      <w:r w:rsidRPr="004B78D2">
        <w:t xml:space="preserve"> an option for communicating IT-related issues?</w:t>
      </w:r>
    </w:p>
    <w:p w14:paraId="4A541DBE" w14:textId="061C83C9" w:rsidR="004B78D2" w:rsidRPr="004B78D2" w:rsidRDefault="004B78D2" w:rsidP="004B78D2">
      <w:pPr>
        <w:pStyle w:val="ListParagraph"/>
        <w:numPr>
          <w:ilvl w:val="1"/>
          <w:numId w:val="9"/>
        </w:numPr>
        <w:outlineLvl w:val="0"/>
      </w:pPr>
      <w:r>
        <w:t>Perhaps a generic Gmail account could be set up?</w:t>
      </w:r>
    </w:p>
    <w:p w14:paraId="4A04C419" w14:textId="77777777" w:rsidR="00500066" w:rsidRPr="00C0358C" w:rsidRDefault="00500066" w:rsidP="00500066"/>
    <w:p w14:paraId="79FA584B" w14:textId="0EF878A2" w:rsidR="00771834" w:rsidRPr="00500066" w:rsidRDefault="00500066" w:rsidP="005414AC">
      <w:pPr>
        <w:spacing w:line="360" w:lineRule="auto"/>
        <w:outlineLvl w:val="0"/>
        <w:rPr>
          <w:sz w:val="22"/>
          <w:szCs w:val="22"/>
        </w:rPr>
      </w:pPr>
      <w:r w:rsidRPr="00C0358C">
        <w:rPr>
          <w:b/>
          <w:sz w:val="22"/>
          <w:szCs w:val="22"/>
        </w:rPr>
        <w:t>Adjourn</w:t>
      </w:r>
      <w:r w:rsidR="004B78D2">
        <w:rPr>
          <w:b/>
          <w:sz w:val="22"/>
          <w:szCs w:val="22"/>
        </w:rPr>
        <w:t>ed at 11:10 AM</w:t>
      </w:r>
    </w:p>
    <w:p w14:paraId="141A21BF" w14:textId="77777777" w:rsidR="00D51B7A" w:rsidRDefault="00D51B7A" w:rsidP="00771834"/>
    <w:p w14:paraId="498D5076" w14:textId="77777777" w:rsidR="00D51B7A" w:rsidRDefault="00D51B7A" w:rsidP="00771834"/>
    <w:p w14:paraId="4D54A1EC" w14:textId="77777777" w:rsidR="007468B8" w:rsidRPr="00F029FB" w:rsidRDefault="007468B8" w:rsidP="00986104">
      <w:pPr>
        <w:jc w:val="right"/>
      </w:pPr>
    </w:p>
    <w:sectPr w:rsidR="007468B8" w:rsidRPr="00F029FB" w:rsidSect="00FC6766">
      <w:headerReference w:type="default" r:id="rId23"/>
      <w:headerReference w:type="first" r:id="rId24"/>
      <w:pgSz w:w="12240" w:h="15840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1017" w14:textId="77777777" w:rsidR="007B0F4C" w:rsidRDefault="007B0F4C" w:rsidP="0024060E">
      <w:r>
        <w:separator/>
      </w:r>
    </w:p>
  </w:endnote>
  <w:endnote w:type="continuationSeparator" w:id="0">
    <w:p w14:paraId="1E7FA141" w14:textId="77777777" w:rsidR="007B0F4C" w:rsidRDefault="007B0F4C" w:rsidP="002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CA51" w14:textId="77777777" w:rsidR="007B0F4C" w:rsidRDefault="007B0F4C" w:rsidP="0024060E">
      <w:r>
        <w:separator/>
      </w:r>
    </w:p>
  </w:footnote>
  <w:footnote w:type="continuationSeparator" w:id="0">
    <w:p w14:paraId="10C2B1CF" w14:textId="77777777" w:rsidR="007B0F4C" w:rsidRDefault="007B0F4C" w:rsidP="00240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8375" w14:textId="77777777" w:rsidR="00902695" w:rsidRDefault="00902695">
    <w:pPr>
      <w:pStyle w:val="Header"/>
    </w:pPr>
  </w:p>
  <w:p w14:paraId="50090255" w14:textId="77777777" w:rsidR="00902695" w:rsidRDefault="009026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FEDD9" w14:textId="77777777" w:rsidR="00902695" w:rsidRDefault="0090269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E86C83F" wp14:editId="23BCF460">
          <wp:simplePos x="0" y="0"/>
          <wp:positionH relativeFrom="margin">
            <wp:posOffset>0</wp:posOffset>
          </wp:positionH>
          <wp:positionV relativeFrom="margin">
            <wp:posOffset>4445</wp:posOffset>
          </wp:positionV>
          <wp:extent cx="2238375" cy="790575"/>
          <wp:effectExtent l="19050" t="0" r="9525" b="0"/>
          <wp:wrapSquare wrapText="bothSides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 Council SharePoint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C7"/>
    <w:multiLevelType w:val="hybridMultilevel"/>
    <w:tmpl w:val="A04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4D86"/>
    <w:multiLevelType w:val="hybridMultilevel"/>
    <w:tmpl w:val="3418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0FD"/>
    <w:multiLevelType w:val="hybridMultilevel"/>
    <w:tmpl w:val="228E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0994"/>
    <w:multiLevelType w:val="hybridMultilevel"/>
    <w:tmpl w:val="2522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35D7"/>
    <w:multiLevelType w:val="hybridMultilevel"/>
    <w:tmpl w:val="5C12A9D4"/>
    <w:lvl w:ilvl="0" w:tplc="058415E6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FBC7831"/>
    <w:multiLevelType w:val="hybridMultilevel"/>
    <w:tmpl w:val="7EBA1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D65CF6"/>
    <w:multiLevelType w:val="hybridMultilevel"/>
    <w:tmpl w:val="11507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5840A2"/>
    <w:multiLevelType w:val="hybridMultilevel"/>
    <w:tmpl w:val="69BA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C3A6E"/>
    <w:multiLevelType w:val="hybridMultilevel"/>
    <w:tmpl w:val="2F0E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03"/>
    <w:rsid w:val="0003006D"/>
    <w:rsid w:val="00034838"/>
    <w:rsid w:val="00053D18"/>
    <w:rsid w:val="000807DA"/>
    <w:rsid w:val="001A7631"/>
    <w:rsid w:val="001D54CC"/>
    <w:rsid w:val="001F759D"/>
    <w:rsid w:val="0024060E"/>
    <w:rsid w:val="00273977"/>
    <w:rsid w:val="002A5357"/>
    <w:rsid w:val="002B4570"/>
    <w:rsid w:val="002C5594"/>
    <w:rsid w:val="002F44AE"/>
    <w:rsid w:val="00300088"/>
    <w:rsid w:val="0037114C"/>
    <w:rsid w:val="00390480"/>
    <w:rsid w:val="003B7290"/>
    <w:rsid w:val="003C1C72"/>
    <w:rsid w:val="003D4C4C"/>
    <w:rsid w:val="003F2321"/>
    <w:rsid w:val="00416F83"/>
    <w:rsid w:val="00471F24"/>
    <w:rsid w:val="00474DE9"/>
    <w:rsid w:val="004B78D2"/>
    <w:rsid w:val="004C4740"/>
    <w:rsid w:val="004D2341"/>
    <w:rsid w:val="00500066"/>
    <w:rsid w:val="00507403"/>
    <w:rsid w:val="00513B5E"/>
    <w:rsid w:val="005414AC"/>
    <w:rsid w:val="00541832"/>
    <w:rsid w:val="0059772E"/>
    <w:rsid w:val="006109B4"/>
    <w:rsid w:val="00610E55"/>
    <w:rsid w:val="00655ED6"/>
    <w:rsid w:val="00657E9C"/>
    <w:rsid w:val="006D7F2B"/>
    <w:rsid w:val="00722ADE"/>
    <w:rsid w:val="007468B8"/>
    <w:rsid w:val="0074737C"/>
    <w:rsid w:val="00771834"/>
    <w:rsid w:val="007818A9"/>
    <w:rsid w:val="007B0F4C"/>
    <w:rsid w:val="007B5BFD"/>
    <w:rsid w:val="007F65F1"/>
    <w:rsid w:val="008066E2"/>
    <w:rsid w:val="00847871"/>
    <w:rsid w:val="00902695"/>
    <w:rsid w:val="00915B19"/>
    <w:rsid w:val="00920752"/>
    <w:rsid w:val="00947378"/>
    <w:rsid w:val="00947E45"/>
    <w:rsid w:val="00951C6A"/>
    <w:rsid w:val="009622C1"/>
    <w:rsid w:val="00986104"/>
    <w:rsid w:val="009B7FF2"/>
    <w:rsid w:val="009D48A9"/>
    <w:rsid w:val="009F00A8"/>
    <w:rsid w:val="00A07628"/>
    <w:rsid w:val="00A20F9E"/>
    <w:rsid w:val="00A3768B"/>
    <w:rsid w:val="00A41F5A"/>
    <w:rsid w:val="00A4675E"/>
    <w:rsid w:val="00A71FA8"/>
    <w:rsid w:val="00AD0843"/>
    <w:rsid w:val="00AD4828"/>
    <w:rsid w:val="00B01C97"/>
    <w:rsid w:val="00B90198"/>
    <w:rsid w:val="00BC6461"/>
    <w:rsid w:val="00BF0E1F"/>
    <w:rsid w:val="00C50C2E"/>
    <w:rsid w:val="00CD60B7"/>
    <w:rsid w:val="00CE2F85"/>
    <w:rsid w:val="00D20309"/>
    <w:rsid w:val="00D51B7A"/>
    <w:rsid w:val="00D53E3C"/>
    <w:rsid w:val="00D912E3"/>
    <w:rsid w:val="00DC4EE8"/>
    <w:rsid w:val="00E30938"/>
    <w:rsid w:val="00E35187"/>
    <w:rsid w:val="00E36A78"/>
    <w:rsid w:val="00EA3EEA"/>
    <w:rsid w:val="00F029FB"/>
    <w:rsid w:val="00F1566D"/>
    <w:rsid w:val="00F31203"/>
    <w:rsid w:val="00F3306A"/>
    <w:rsid w:val="00F637C9"/>
    <w:rsid w:val="00F64322"/>
    <w:rsid w:val="00FB55BF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3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3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4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B72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0C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0E"/>
  </w:style>
  <w:style w:type="paragraph" w:styleId="Footer">
    <w:name w:val="footer"/>
    <w:basedOn w:val="Normal"/>
    <w:link w:val="FooterChar"/>
    <w:uiPriority w:val="99"/>
    <w:unhideWhenUsed/>
    <w:rsid w:val="002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0E"/>
  </w:style>
  <w:style w:type="paragraph" w:styleId="ListParagraph">
    <w:name w:val="List Paragraph"/>
    <w:basedOn w:val="Normal"/>
    <w:uiPriority w:val="34"/>
    <w:qFormat/>
    <w:rsid w:val="00474DE9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E5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E55"/>
    <w:rPr>
      <w:rFonts w:ascii="Calibri" w:hAnsi="Calibri" w:cs="Consolas"/>
      <w:szCs w:val="21"/>
    </w:rPr>
  </w:style>
  <w:style w:type="paragraph" w:customStyle="1" w:styleId="paragraph">
    <w:name w:val="paragraph"/>
    <w:basedOn w:val="Normal"/>
    <w:rsid w:val="00500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500066"/>
  </w:style>
  <w:style w:type="character" w:customStyle="1" w:styleId="eop">
    <w:name w:val="eop"/>
    <w:basedOn w:val="DefaultParagraphFont"/>
    <w:rsid w:val="00500066"/>
  </w:style>
  <w:style w:type="paragraph" w:styleId="DocumentMap">
    <w:name w:val="Document Map"/>
    <w:basedOn w:val="Normal"/>
    <w:link w:val="DocumentMapChar"/>
    <w:uiPriority w:val="99"/>
    <w:semiHidden/>
    <w:unhideWhenUsed/>
    <w:rsid w:val="005414A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4AC"/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3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4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B72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0C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0E"/>
  </w:style>
  <w:style w:type="paragraph" w:styleId="Footer">
    <w:name w:val="footer"/>
    <w:basedOn w:val="Normal"/>
    <w:link w:val="FooterChar"/>
    <w:uiPriority w:val="99"/>
    <w:unhideWhenUsed/>
    <w:rsid w:val="002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0E"/>
  </w:style>
  <w:style w:type="paragraph" w:styleId="ListParagraph">
    <w:name w:val="List Paragraph"/>
    <w:basedOn w:val="Normal"/>
    <w:uiPriority w:val="34"/>
    <w:qFormat/>
    <w:rsid w:val="00474DE9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E5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E55"/>
    <w:rPr>
      <w:rFonts w:ascii="Calibri" w:hAnsi="Calibri" w:cs="Consolas"/>
      <w:szCs w:val="21"/>
    </w:rPr>
  </w:style>
  <w:style w:type="paragraph" w:customStyle="1" w:styleId="paragraph">
    <w:name w:val="paragraph"/>
    <w:basedOn w:val="Normal"/>
    <w:rsid w:val="00500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500066"/>
  </w:style>
  <w:style w:type="character" w:customStyle="1" w:styleId="eop">
    <w:name w:val="eop"/>
    <w:basedOn w:val="DefaultParagraphFont"/>
    <w:rsid w:val="00500066"/>
  </w:style>
  <w:style w:type="paragraph" w:styleId="DocumentMap">
    <w:name w:val="Document Map"/>
    <w:basedOn w:val="Normal"/>
    <w:link w:val="DocumentMapChar"/>
    <w:uiPriority w:val="99"/>
    <w:semiHidden/>
    <w:unhideWhenUsed/>
    <w:rsid w:val="005414A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4AC"/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kb.uc.edu/PublishingImages/_UC-KB_Search.png" TargetMode="External"/><Relationship Id="rId21" Type="http://schemas.openxmlformats.org/officeDocument/2006/relationships/hyperlink" Target="mailto:kb@uc.edu" TargetMode="External"/><Relationship Id="rId22" Type="http://schemas.openxmlformats.org/officeDocument/2006/relationships/hyperlink" Target="http://www.uc.edu/elearn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ferrerd@ucmail.uc.edu" TargetMode="External"/><Relationship Id="rId13" Type="http://schemas.openxmlformats.org/officeDocument/2006/relationships/hyperlink" Target="mailto:brian.verkamp@uc.edu" TargetMode="External"/><Relationship Id="rId14" Type="http://schemas.openxmlformats.org/officeDocument/2006/relationships/image" Target="media/image1.png"/><Relationship Id="rId15" Type="http://schemas.openxmlformats.org/officeDocument/2006/relationships/hyperlink" Target="mailto:ferrerd@ucmail.uc.edu" TargetMode="External"/><Relationship Id="rId16" Type="http://schemas.openxmlformats.org/officeDocument/2006/relationships/hyperlink" Target="mailto:brian.verkamp@uc.edu" TargetMode="External"/><Relationship Id="rId17" Type="http://schemas.openxmlformats.org/officeDocument/2006/relationships/hyperlink" Target="https://kb.uc.edu/PublishingImages/_UC-KB.png" TargetMode="External"/><Relationship Id="rId18" Type="http://schemas.openxmlformats.org/officeDocument/2006/relationships/hyperlink" Target="https://kb.uc.edu/PublishingImages/_UC-KB_Theme2.png" TargetMode="External"/><Relationship Id="rId19" Type="http://schemas.openxmlformats.org/officeDocument/2006/relationships/hyperlink" Target="https://kb.uc.edu/PublishingImages/_UC-KB_Article.png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054c1-35cc-46ab-9006-7730cd024df4">VSED3MVA6TQ4-326-70</_dlc_DocId>
    <_dlc_DocIdUrl xmlns="1bd054c1-35cc-46ab-9006-7730cd024df4">
      <Url>https://share.uc.edu/uc/ucit/pas/proc/CCs/ITUC/RD/_layouts/15/DocIdRedir.aspx?ID=VSED3MVA6TQ4-326-70</Url>
      <Description>VSED3MVA6TQ4-326-70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C02B5919D164DAB140F939E55B6D3" ma:contentTypeVersion="0" ma:contentTypeDescription="Create a new document." ma:contentTypeScope="" ma:versionID="0597f388eb64a1b3d62a5024f1e6ff29">
  <xsd:schema xmlns:xsd="http://www.w3.org/2001/XMLSchema" xmlns:xs="http://www.w3.org/2001/XMLSchema" xmlns:p="http://schemas.microsoft.com/office/2006/metadata/properties" xmlns:ns2="1bd054c1-35cc-46ab-9006-7730cd024df4" targetNamespace="http://schemas.microsoft.com/office/2006/metadata/properties" ma:root="true" ma:fieldsID="c6a2896185152bd4c470e3207ed0a2c9" ns2:_="">
    <xsd:import namespace="1bd054c1-35cc-46ab-9006-7730cd024d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054c1-35cc-46ab-9006-7730cd024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ECD82-C90F-4519-9591-605CE5A8B75E}">
  <ds:schemaRefs>
    <ds:schemaRef ds:uri="http://schemas.microsoft.com/office/2006/metadata/properties"/>
    <ds:schemaRef ds:uri="http://schemas.microsoft.com/office/infopath/2007/PartnerControls"/>
    <ds:schemaRef ds:uri="1bd054c1-35cc-46ab-9006-7730cd024df4"/>
  </ds:schemaRefs>
</ds:datastoreItem>
</file>

<file path=customXml/itemProps2.xml><?xml version="1.0" encoding="utf-8"?>
<ds:datastoreItem xmlns:ds="http://schemas.openxmlformats.org/officeDocument/2006/customXml" ds:itemID="{699751E4-AA0D-447B-B52A-B436A8A1E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5F31CD-E7D2-4E7D-989D-ACBA7C4C3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BF0E6-FB8C-49C2-9435-0A0C07C22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054c1-35cc-46ab-9006-7730cd024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Haniefy, Jane (combsjl)</dc:creator>
  <cp:lastModifiedBy>Carly Kidd</cp:lastModifiedBy>
  <cp:revision>2</cp:revision>
  <cp:lastPrinted>2013-12-09T23:59:00Z</cp:lastPrinted>
  <dcterms:created xsi:type="dcterms:W3CDTF">2015-09-28T14:13:00Z</dcterms:created>
  <dcterms:modified xsi:type="dcterms:W3CDTF">2015-09-28T14:13:00Z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015f5a8e-f5cb-4900-ba2e-59bdf1a4f3ee</vt:lpwstr>
  </property>
  <property fmtid="{D5CDD505-2E9C-101B-9397-08002B2CF9AE}" pid="3" name="ContentTypeId">
    <vt:lpwstr>0x010100E5EC02B5919D164DAB140F939E55B6D3</vt:lpwstr>
  </property>
</Properties>
</file>