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D5" w:rsidRDefault="00263FD5" w:rsidP="00263FD5">
      <w:pPr>
        <w:spacing w:after="0" w:line="240" w:lineRule="auto"/>
        <w:jc w:val="center"/>
      </w:pPr>
      <w:r>
        <w:t>SACUB</w:t>
      </w:r>
    </w:p>
    <w:p w:rsidR="00263FD5" w:rsidRDefault="00F75ABC" w:rsidP="00263FD5">
      <w:pPr>
        <w:spacing w:after="0" w:line="240" w:lineRule="auto"/>
        <w:jc w:val="center"/>
      </w:pPr>
      <w:r>
        <w:t>3</w:t>
      </w:r>
      <w:r w:rsidR="00263FD5">
        <w:t>/5/12</w:t>
      </w:r>
    </w:p>
    <w:p w:rsidR="00263FD5" w:rsidRDefault="00263FD5" w:rsidP="00263FD5">
      <w:pPr>
        <w:spacing w:after="0" w:line="240" w:lineRule="auto"/>
        <w:jc w:val="center"/>
      </w:pPr>
    </w:p>
    <w:p w:rsidR="00263FD5" w:rsidRDefault="00263FD5" w:rsidP="00263FD5">
      <w:pPr>
        <w:spacing w:after="0" w:line="240" w:lineRule="auto"/>
      </w:pPr>
      <w:r>
        <w:t>Attendance:</w:t>
      </w:r>
    </w:p>
    <w:p w:rsidR="00263FD5" w:rsidRDefault="00263FD5" w:rsidP="00263FD5">
      <w:pPr>
        <w:spacing w:after="0" w:line="240" w:lineRule="auto"/>
      </w:pPr>
      <w:r>
        <w:tab/>
        <w:t>Kathleen H, Josh M, Anjylla F, Sam G, Mandy S, Alfred B, Katina M, Key B, Brian T, TJ S, Hilary M, Taylor S (Mike J alternate), Michael W, Meredith H, Carina M, Sweta P, Kyle Sutton (Jared Y alternate), Michael L, Sagil J, Samuel K, Drew H, Phil D, Akilah P, Brian K, Alternate for Hannah J</w:t>
      </w:r>
    </w:p>
    <w:p w:rsidR="00263FD5" w:rsidRDefault="00263FD5" w:rsidP="00263FD5">
      <w:pPr>
        <w:spacing w:after="0" w:line="240" w:lineRule="auto"/>
      </w:pPr>
    </w:p>
    <w:p w:rsidR="00263FD5" w:rsidRDefault="00263FD5" w:rsidP="00263FD5">
      <w:pPr>
        <w:spacing w:after="0" w:line="240" w:lineRule="auto"/>
      </w:pPr>
      <w:r>
        <w:t>Minutes for Feb 20 approved</w:t>
      </w:r>
    </w:p>
    <w:p w:rsidR="00263FD5" w:rsidRDefault="00263FD5" w:rsidP="00263FD5">
      <w:pPr>
        <w:spacing w:after="0" w:line="240" w:lineRule="auto"/>
      </w:pPr>
    </w:p>
    <w:p w:rsidR="00263FD5" w:rsidRDefault="00F66239" w:rsidP="00263FD5">
      <w:pPr>
        <w:spacing w:after="0" w:line="240" w:lineRule="auto"/>
      </w:pPr>
      <w:r>
        <w:t>JIM PLUMMER – VP OF FINANCE</w:t>
      </w:r>
    </w:p>
    <w:p w:rsidR="00263FD5" w:rsidRDefault="00263FD5" w:rsidP="00263FD5">
      <w:pPr>
        <w:spacing w:after="0" w:line="240" w:lineRule="auto"/>
      </w:pPr>
      <w:r>
        <w:tab/>
        <w:t>3.5% tuition increase and 4% parking increase</w:t>
      </w:r>
    </w:p>
    <w:p w:rsidR="00263FD5" w:rsidRDefault="00263FD5" w:rsidP="00263FD5">
      <w:pPr>
        <w:spacing w:after="0" w:line="240" w:lineRule="auto"/>
        <w:ind w:left="1080"/>
      </w:pPr>
      <w:r>
        <w:tab/>
        <w:t>This was approved by the legislature but yet not the board</w:t>
      </w:r>
    </w:p>
    <w:p w:rsidR="00263FD5" w:rsidRDefault="00263FD5" w:rsidP="00263FD5">
      <w:pPr>
        <w:spacing w:after="0" w:line="240" w:lineRule="auto"/>
        <w:ind w:left="1080"/>
      </w:pPr>
      <w:r>
        <w:tab/>
        <w:t>It includes all students, even out of state students</w:t>
      </w:r>
    </w:p>
    <w:p w:rsidR="00263FD5" w:rsidRDefault="00263FD5" w:rsidP="00263FD5">
      <w:pPr>
        <w:spacing w:after="0" w:line="240" w:lineRule="auto"/>
        <w:ind w:left="1080"/>
      </w:pPr>
      <w:r>
        <w:tab/>
      </w:r>
      <w:r w:rsidR="00324494">
        <w:t>Pharmacy</w:t>
      </w:r>
      <w:r>
        <w:t xml:space="preserve"> will see 9.5% tuition increase and law will see 5% increase</w:t>
      </w:r>
    </w:p>
    <w:p w:rsidR="00263FD5" w:rsidRDefault="00263FD5" w:rsidP="00263FD5">
      <w:pPr>
        <w:spacing w:after="0" w:line="240" w:lineRule="auto"/>
      </w:pPr>
      <w:r>
        <w:tab/>
        <w:t>UC will get $3 million increase in state funding</w:t>
      </w:r>
    </w:p>
    <w:p w:rsidR="00263FD5" w:rsidRDefault="00263FD5" w:rsidP="00263FD5">
      <w:pPr>
        <w:spacing w:after="0" w:line="240" w:lineRule="auto"/>
      </w:pPr>
      <w:r>
        <w:tab/>
      </w:r>
      <w:r>
        <w:tab/>
        <w:t>But they will lose $997,266 after readjustment of enrollment numbers</w:t>
      </w:r>
    </w:p>
    <w:p w:rsidR="00263FD5" w:rsidRDefault="00263FD5" w:rsidP="00263FD5">
      <w:pPr>
        <w:spacing w:after="0" w:line="240" w:lineRule="auto"/>
      </w:pPr>
      <w:r>
        <w:tab/>
      </w:r>
      <w:r>
        <w:tab/>
        <w:t xml:space="preserve">They will </w:t>
      </w:r>
      <w:r w:rsidR="00324494">
        <w:t>lose</w:t>
      </w:r>
      <w:r>
        <w:t xml:space="preserve"> another $1 million after investment loss</w:t>
      </w:r>
    </w:p>
    <w:p w:rsidR="00263FD5" w:rsidRDefault="00263FD5" w:rsidP="00263FD5">
      <w:pPr>
        <w:spacing w:after="0" w:line="240" w:lineRule="auto"/>
      </w:pPr>
      <w:r>
        <w:tab/>
        <w:t>4% increase in room and board and meal plans</w:t>
      </w:r>
    </w:p>
    <w:p w:rsidR="00263FD5" w:rsidRDefault="00263FD5" w:rsidP="00263FD5">
      <w:pPr>
        <w:spacing w:after="0" w:line="240" w:lineRule="auto"/>
      </w:pPr>
      <w:r>
        <w:tab/>
      </w:r>
      <w:r>
        <w:tab/>
        <w:t>They went three years without an increase, and last year a 2% increase</w:t>
      </w:r>
    </w:p>
    <w:p w:rsidR="00263FD5" w:rsidRDefault="00263FD5" w:rsidP="00263FD5">
      <w:pPr>
        <w:spacing w:after="0" w:line="240" w:lineRule="auto"/>
      </w:pPr>
      <w:r>
        <w:tab/>
      </w:r>
      <w:r>
        <w:tab/>
        <w:t>OSU, OU, Akron, Kent are all increasing R&amp;B and meal plan</w:t>
      </w:r>
    </w:p>
    <w:p w:rsidR="00263FD5" w:rsidRDefault="00263FD5" w:rsidP="00263FD5">
      <w:pPr>
        <w:spacing w:after="0" w:line="240" w:lineRule="auto"/>
        <w:ind w:left="720"/>
      </w:pPr>
      <w:r>
        <w:t>We used to have the highest tuition in Ohio, but now we are in the middle for R&amp;B and meal plan</w:t>
      </w:r>
    </w:p>
    <w:p w:rsidR="00263FD5" w:rsidRDefault="00263FD5" w:rsidP="00263FD5">
      <w:pPr>
        <w:spacing w:after="0" w:line="240" w:lineRule="auto"/>
        <w:ind w:left="720"/>
      </w:pPr>
      <w:r>
        <w:tab/>
        <w:t>We are 3</w:t>
      </w:r>
      <w:r w:rsidRPr="00263FD5">
        <w:rPr>
          <w:vertAlign w:val="superscript"/>
        </w:rPr>
        <w:t>rd</w:t>
      </w:r>
      <w:r>
        <w:t xml:space="preserve"> in tuition</w:t>
      </w:r>
    </w:p>
    <w:p w:rsidR="00263FD5" w:rsidRDefault="00263FD5" w:rsidP="00263FD5">
      <w:pPr>
        <w:spacing w:after="0" w:line="240" w:lineRule="auto"/>
        <w:ind w:left="720"/>
      </w:pPr>
      <w:r>
        <w:t>There will be $16,000,000 in reallocation</w:t>
      </w:r>
    </w:p>
    <w:p w:rsidR="00263FD5" w:rsidRDefault="00263FD5" w:rsidP="00263FD5">
      <w:pPr>
        <w:spacing w:after="0" w:line="240" w:lineRule="auto"/>
        <w:ind w:left="720"/>
      </w:pPr>
      <w:r>
        <w:tab/>
        <w:t>This looks like a budget cut on paper, but it is not</w:t>
      </w:r>
    </w:p>
    <w:p w:rsidR="00263FD5" w:rsidRDefault="00263FD5" w:rsidP="00263FD5">
      <w:pPr>
        <w:spacing w:after="0" w:line="240" w:lineRule="auto"/>
        <w:ind w:left="720"/>
      </w:pPr>
      <w:r>
        <w:tab/>
        <w:t>This money will lead to increases in:</w:t>
      </w:r>
    </w:p>
    <w:p w:rsidR="00263FD5" w:rsidRDefault="00263FD5" w:rsidP="00263FD5">
      <w:pPr>
        <w:spacing w:after="0" w:line="240" w:lineRule="auto"/>
        <w:ind w:left="720"/>
      </w:pPr>
      <w:r>
        <w:tab/>
      </w:r>
      <w:r>
        <w:tab/>
        <w:t>Salaries, maintenance/other mandatory funding, strategic initiatives</w:t>
      </w:r>
    </w:p>
    <w:p w:rsidR="00263FD5" w:rsidRDefault="00263FD5" w:rsidP="00263FD5">
      <w:pPr>
        <w:spacing w:after="0" w:line="240" w:lineRule="auto"/>
        <w:ind w:left="720"/>
      </w:pPr>
      <w:r>
        <w:tab/>
      </w:r>
      <w:r>
        <w:tab/>
      </w:r>
      <w:r>
        <w:tab/>
        <w:t>$14,250,000 more for SACUB to allocate</w:t>
      </w:r>
    </w:p>
    <w:p w:rsidR="00F66239" w:rsidRDefault="00263FD5" w:rsidP="00263FD5">
      <w:pPr>
        <w:spacing w:after="0" w:line="240" w:lineRule="auto"/>
        <w:ind w:left="720"/>
      </w:pPr>
      <w:r>
        <w:tab/>
        <w:t>Total, there is $27,429,549 of state funding</w:t>
      </w:r>
    </w:p>
    <w:p w:rsidR="00F66239" w:rsidRDefault="00F66239" w:rsidP="00263FD5">
      <w:pPr>
        <w:spacing w:after="0" w:line="240" w:lineRule="auto"/>
        <w:ind w:left="720"/>
      </w:pPr>
    </w:p>
    <w:p w:rsidR="00F66239" w:rsidRDefault="00F66239" w:rsidP="00263FD5">
      <w:pPr>
        <w:spacing w:after="0" w:line="240" w:lineRule="auto"/>
        <w:ind w:left="720"/>
      </w:pPr>
      <w:r>
        <w:t>Pharmacy and the law school can increase their tuition so much because the 3.5% cap is only for undergraduate programs</w:t>
      </w:r>
    </w:p>
    <w:p w:rsidR="00F66239" w:rsidRDefault="00F66239" w:rsidP="00263FD5">
      <w:pPr>
        <w:spacing w:after="0" w:line="240" w:lineRule="auto"/>
        <w:ind w:left="720"/>
      </w:pPr>
    </w:p>
    <w:p w:rsidR="00263FD5" w:rsidRDefault="00F66239" w:rsidP="00F66239">
      <w:pPr>
        <w:spacing w:after="0" w:line="240" w:lineRule="auto"/>
      </w:pPr>
      <w:r>
        <w:t>WELLNESS CENTER- REGAN JOHNSON</w:t>
      </w:r>
    </w:p>
    <w:p w:rsidR="00F66239" w:rsidRDefault="00F66239" w:rsidP="00F66239">
      <w:pPr>
        <w:spacing w:after="0" w:line="240" w:lineRule="auto"/>
        <w:ind w:firstLine="720"/>
      </w:pPr>
      <w:r>
        <w:t>2 full time staff, 8 student workers, interns and service learning students</w:t>
      </w:r>
    </w:p>
    <w:p w:rsidR="00F66239" w:rsidRDefault="00F66239" w:rsidP="00F66239">
      <w:pPr>
        <w:spacing w:after="0" w:line="240" w:lineRule="auto"/>
      </w:pPr>
      <w:r>
        <w:tab/>
        <w:t>Programs: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Health and wellness fair, workshops, free products, world AIDS day, HIV testing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 xml:space="preserve">FNL, resource center, </w:t>
      </w:r>
      <w:r w:rsidR="00324494">
        <w:t>bulletin</w:t>
      </w:r>
      <w:r>
        <w:t xml:space="preserve"> boards, 21</w:t>
      </w:r>
      <w:r w:rsidRPr="00F66239">
        <w:rPr>
          <w:vertAlign w:val="superscript"/>
        </w:rPr>
        <w:t>st</w:t>
      </w:r>
      <w:r>
        <w:t xml:space="preserve"> birthday cards</w:t>
      </w:r>
    </w:p>
    <w:p w:rsidR="00F66239" w:rsidRDefault="00F66239" w:rsidP="00F66239">
      <w:pPr>
        <w:spacing w:after="0" w:line="240" w:lineRule="auto"/>
      </w:pPr>
      <w:r>
        <w:tab/>
      </w:r>
    </w:p>
    <w:p w:rsidR="00F66239" w:rsidRDefault="00F66239" w:rsidP="00F66239">
      <w:pPr>
        <w:spacing w:after="0" w:line="240" w:lineRule="auto"/>
      </w:pPr>
      <w:r>
        <w:tab/>
        <w:t>FUNDING REQUEST:</w:t>
      </w:r>
    </w:p>
    <w:p w:rsidR="00F66239" w:rsidRDefault="00F66239" w:rsidP="00F66239">
      <w:pPr>
        <w:spacing w:after="0" w:line="240" w:lineRule="auto"/>
      </w:pPr>
      <w:r>
        <w:tab/>
        <w:t>Operating funds: $26,500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$5,800 awareness events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$8,000 FNL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$3,000 Birthday Cards (these stopped after the budget cuts)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$4,000 travel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$2,200 national college health assessment</w:t>
      </w:r>
    </w:p>
    <w:p w:rsidR="00F66239" w:rsidRDefault="00F66239" w:rsidP="00F66239">
      <w:pPr>
        <w:spacing w:after="0" w:line="240" w:lineRule="auto"/>
      </w:pPr>
      <w:r>
        <w:tab/>
      </w:r>
      <w:r>
        <w:tab/>
        <w:t>$3,000 materials</w:t>
      </w:r>
    </w:p>
    <w:p w:rsidR="00F66239" w:rsidRDefault="00F66239" w:rsidP="00F66239">
      <w:pPr>
        <w:spacing w:after="0" w:line="240" w:lineRule="auto"/>
      </w:pPr>
      <w:r>
        <w:lastRenderedPageBreak/>
        <w:tab/>
      </w:r>
      <w:r>
        <w:tab/>
        <w:t>$500 marketing</w:t>
      </w:r>
    </w:p>
    <w:p w:rsidR="00F66239" w:rsidRDefault="00F66239" w:rsidP="00F66239">
      <w:pPr>
        <w:spacing w:after="0" w:line="240" w:lineRule="auto"/>
      </w:pPr>
      <w:r>
        <w:tab/>
      </w:r>
    </w:p>
    <w:p w:rsidR="00F66239" w:rsidRDefault="00F66239" w:rsidP="00F66239">
      <w:pPr>
        <w:spacing w:after="0" w:line="240" w:lineRule="auto"/>
      </w:pPr>
      <w:r>
        <w:tab/>
        <w:t xml:space="preserve">Salary request: </w:t>
      </w:r>
      <w:r w:rsidR="001704C5">
        <w:t>$20,872</w:t>
      </w:r>
    </w:p>
    <w:p w:rsidR="001704C5" w:rsidRDefault="001704C5" w:rsidP="00F66239">
      <w:pPr>
        <w:spacing w:after="0" w:line="240" w:lineRule="auto"/>
      </w:pPr>
      <w:r>
        <w:tab/>
      </w:r>
      <w:r>
        <w:tab/>
        <w:t>Salary: $15,347</w:t>
      </w:r>
    </w:p>
    <w:p w:rsidR="001704C5" w:rsidRDefault="001704C5" w:rsidP="00F66239">
      <w:pPr>
        <w:spacing w:after="0" w:line="240" w:lineRule="auto"/>
      </w:pPr>
      <w:r>
        <w:tab/>
      </w:r>
      <w:r>
        <w:tab/>
        <w:t>Fringe benefits: $5,525</w:t>
      </w:r>
    </w:p>
    <w:p w:rsidR="001704C5" w:rsidRDefault="001704C5" w:rsidP="00F66239">
      <w:pPr>
        <w:spacing w:after="0" w:line="240" w:lineRule="auto"/>
      </w:pPr>
      <w:r>
        <w:tab/>
      </w:r>
      <w:r>
        <w:tab/>
        <w:t>Job change from program director to director</w:t>
      </w:r>
    </w:p>
    <w:p w:rsidR="001704C5" w:rsidRDefault="001704C5" w:rsidP="00F66239">
      <w:pPr>
        <w:spacing w:after="0" w:line="240" w:lineRule="auto"/>
      </w:pPr>
      <w:r>
        <w:tab/>
      </w:r>
      <w:r>
        <w:tab/>
        <w:t>This has already been approved, it just needs funding</w:t>
      </w:r>
    </w:p>
    <w:p w:rsidR="001704C5" w:rsidRDefault="001704C5" w:rsidP="00F66239">
      <w:pPr>
        <w:spacing w:after="0" w:line="240" w:lineRule="auto"/>
      </w:pPr>
      <w:r>
        <w:tab/>
        <w:t xml:space="preserve"> Benefits to having a director instead of a program director:</w:t>
      </w:r>
    </w:p>
    <w:p w:rsidR="001704C5" w:rsidRDefault="001704C5" w:rsidP="001704C5">
      <w:pPr>
        <w:spacing w:after="0" w:line="240" w:lineRule="auto"/>
        <w:ind w:left="1440"/>
      </w:pPr>
      <w:r>
        <w:t>Head of the office, director has more say since the center will be its own entity, the program director is already doing the job of a director</w:t>
      </w:r>
    </w:p>
    <w:p w:rsidR="001704C5" w:rsidRDefault="001704C5" w:rsidP="001704C5">
      <w:pPr>
        <w:spacing w:after="0" w:line="240" w:lineRule="auto"/>
        <w:ind w:left="1440"/>
      </w:pPr>
    </w:p>
    <w:p w:rsidR="001704C5" w:rsidRDefault="001704C5" w:rsidP="001704C5">
      <w:pPr>
        <w:spacing w:after="0" w:line="240" w:lineRule="auto"/>
      </w:pPr>
      <w:r>
        <w:tab/>
        <w:t>Total: $47,372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Operating: $26,500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Salary: $20, 872</w:t>
      </w:r>
    </w:p>
    <w:p w:rsidR="001704C5" w:rsidRDefault="001704C5" w:rsidP="001704C5">
      <w:pPr>
        <w:spacing w:after="0" w:line="240" w:lineRule="auto"/>
      </w:pPr>
    </w:p>
    <w:p w:rsidR="001704C5" w:rsidRDefault="001704C5" w:rsidP="001704C5">
      <w:pPr>
        <w:spacing w:after="0" w:line="240" w:lineRule="auto"/>
      </w:pPr>
      <w:r>
        <w:t>LGBTQ CENTER – LEISAN SMITH</w:t>
      </w:r>
    </w:p>
    <w:p w:rsidR="001704C5" w:rsidRDefault="001704C5" w:rsidP="001704C5">
      <w:pPr>
        <w:spacing w:after="0" w:line="240" w:lineRule="auto"/>
      </w:pPr>
      <w:r>
        <w:tab/>
        <w:t>Program director</w:t>
      </w:r>
      <w:r w:rsidR="00324494">
        <w:t>, graduate</w:t>
      </w:r>
      <w:r>
        <w:t xml:space="preserve"> assistants, student volunteers</w:t>
      </w:r>
    </w:p>
    <w:p w:rsidR="001704C5" w:rsidRDefault="001704C5" w:rsidP="001704C5">
      <w:pPr>
        <w:spacing w:after="0" w:line="240" w:lineRule="auto"/>
      </w:pPr>
      <w:r>
        <w:tab/>
        <w:t>Asking for full time program coordinator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Another staff member</w:t>
      </w:r>
    </w:p>
    <w:p w:rsidR="001704C5" w:rsidRDefault="001704C5" w:rsidP="001704C5">
      <w:pPr>
        <w:spacing w:after="0" w:line="240" w:lineRule="auto"/>
      </w:pPr>
      <w:r>
        <w:tab/>
      </w:r>
      <w:r>
        <w:tab/>
      </w:r>
      <w:r>
        <w:tab/>
        <w:t>$42,160</w:t>
      </w:r>
    </w:p>
    <w:p w:rsidR="001704C5" w:rsidRDefault="001704C5" w:rsidP="001704C5">
      <w:pPr>
        <w:spacing w:after="0" w:line="240" w:lineRule="auto"/>
      </w:pPr>
      <w:r>
        <w:tab/>
      </w:r>
      <w:r>
        <w:tab/>
      </w:r>
      <w:r>
        <w:tab/>
      </w:r>
      <w:r>
        <w:tab/>
        <w:t>Salary: $31,000</w:t>
      </w:r>
    </w:p>
    <w:p w:rsidR="001704C5" w:rsidRDefault="001704C5" w:rsidP="001704C5">
      <w:pPr>
        <w:spacing w:after="0" w:line="240" w:lineRule="auto"/>
      </w:pPr>
      <w:r>
        <w:tab/>
      </w:r>
      <w:r>
        <w:tab/>
      </w:r>
      <w:r>
        <w:tab/>
      </w:r>
      <w:r>
        <w:tab/>
        <w:t>Operating: $11,160</w:t>
      </w:r>
    </w:p>
    <w:p w:rsidR="001704C5" w:rsidRDefault="001704C5" w:rsidP="001704C5">
      <w:pPr>
        <w:spacing w:after="0" w:line="240" w:lineRule="auto"/>
        <w:ind w:left="720"/>
      </w:pPr>
      <w:r>
        <w:t>Programs: national coming out day, classroom discussions, queercat pride week, LGBTQ meet and greet, no name calling week</w:t>
      </w:r>
    </w:p>
    <w:p w:rsidR="001704C5" w:rsidRDefault="001704C5" w:rsidP="001704C5">
      <w:pPr>
        <w:spacing w:after="0" w:line="240" w:lineRule="auto"/>
        <w:ind w:left="720"/>
      </w:pPr>
      <w:r>
        <w:t xml:space="preserve">Other student life offices have at </w:t>
      </w:r>
      <w:r w:rsidR="00324494">
        <w:t>least</w:t>
      </w:r>
      <w:r>
        <w:t xml:space="preserve"> 2 full </w:t>
      </w:r>
      <w:r w:rsidR="00324494">
        <w:t>time</w:t>
      </w:r>
      <w:r>
        <w:t xml:space="preserve"> staff members</w:t>
      </w:r>
    </w:p>
    <w:p w:rsidR="001704C5" w:rsidRDefault="001704C5" w:rsidP="001704C5">
      <w:pPr>
        <w:spacing w:after="0" w:line="240" w:lineRule="auto"/>
        <w:ind w:left="720"/>
      </w:pPr>
      <w:r>
        <w:tab/>
        <w:t>Now, LGBTQ only has 1 staff member</w:t>
      </w:r>
    </w:p>
    <w:p w:rsidR="001704C5" w:rsidRDefault="001704C5" w:rsidP="001704C5">
      <w:pPr>
        <w:spacing w:after="0" w:line="240" w:lineRule="auto"/>
        <w:ind w:left="720"/>
      </w:pPr>
    </w:p>
    <w:p w:rsidR="001704C5" w:rsidRDefault="001704C5" w:rsidP="001704C5">
      <w:pPr>
        <w:spacing w:after="0" w:line="240" w:lineRule="auto"/>
        <w:ind w:left="720"/>
      </w:pPr>
      <w:r>
        <w:t>Benefits of a program director</w:t>
      </w:r>
    </w:p>
    <w:p w:rsidR="001704C5" w:rsidRDefault="001704C5" w:rsidP="001704C5">
      <w:pPr>
        <w:spacing w:after="0" w:line="240" w:lineRule="auto"/>
        <w:ind w:left="1440"/>
      </w:pPr>
      <w:r>
        <w:t>Programs will expand, more representation, more saying “yes”, most questions about sexual orientation go to this office, increase in number and effectiveness of programs</w:t>
      </w:r>
    </w:p>
    <w:p w:rsidR="001704C5" w:rsidRDefault="001704C5" w:rsidP="001704C5">
      <w:pPr>
        <w:spacing w:after="0" w:line="240" w:lineRule="auto"/>
        <w:ind w:left="1440"/>
      </w:pPr>
    </w:p>
    <w:p w:rsidR="001704C5" w:rsidRDefault="001704C5" w:rsidP="001704C5">
      <w:pPr>
        <w:spacing w:after="0" w:line="240" w:lineRule="auto"/>
      </w:pPr>
      <w:r>
        <w:t>CENTER FOR COMMUNITY ENGAGEMENT – KATHY BROWN</w:t>
      </w:r>
    </w:p>
    <w:p w:rsidR="001704C5" w:rsidRDefault="001704C5" w:rsidP="001704C5">
      <w:pPr>
        <w:spacing w:after="0" w:line="240" w:lineRule="auto"/>
      </w:pPr>
      <w:r>
        <w:tab/>
        <w:t>Asking for $43,520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Salary: $3,200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Fringe benefits: $11,520</w:t>
      </w:r>
    </w:p>
    <w:p w:rsidR="001704C5" w:rsidRDefault="001704C5" w:rsidP="001704C5">
      <w:pPr>
        <w:spacing w:after="0" w:line="240" w:lineRule="auto"/>
      </w:pPr>
      <w:r>
        <w:tab/>
      </w:r>
      <w:r>
        <w:tab/>
        <w:t>Operating: $11,000 (one time)</w:t>
      </w:r>
    </w:p>
    <w:p w:rsidR="001704C5" w:rsidRDefault="001704C5" w:rsidP="001704C5">
      <w:pPr>
        <w:spacing w:after="0" w:line="240" w:lineRule="auto"/>
      </w:pPr>
      <w:r>
        <w:tab/>
        <w:t>One time operating allocation:</w:t>
      </w:r>
    </w:p>
    <w:p w:rsidR="001704C5" w:rsidRDefault="001704C5" w:rsidP="001704C5">
      <w:pPr>
        <w:spacing w:after="0" w:line="240" w:lineRule="auto"/>
        <w:ind w:left="720" w:firstLine="720"/>
      </w:pPr>
      <w:r>
        <w:t>15 person passenger van</w:t>
      </w:r>
    </w:p>
    <w:p w:rsidR="001704C5" w:rsidRDefault="001704C5" w:rsidP="001704C5">
      <w:pPr>
        <w:spacing w:after="0" w:line="240" w:lineRule="auto"/>
      </w:pPr>
      <w:r>
        <w:tab/>
      </w:r>
      <w:r>
        <w:tab/>
      </w:r>
      <w:r>
        <w:tab/>
        <w:t>Travel is signature to programs</w:t>
      </w:r>
    </w:p>
    <w:p w:rsidR="00773174" w:rsidRDefault="00773174" w:rsidP="001704C5">
      <w:pPr>
        <w:spacing w:after="0" w:line="240" w:lineRule="auto"/>
      </w:pPr>
      <w:r>
        <w:tab/>
      </w:r>
      <w:r>
        <w:tab/>
      </w:r>
      <w:r>
        <w:tab/>
      </w:r>
      <w:r>
        <w:tab/>
        <w:t>Tutoring in inner-city schools (</w:t>
      </w:r>
      <w:r w:rsidR="00324494">
        <w:t>bearcat</w:t>
      </w:r>
      <w:r>
        <w:t xml:space="preserve"> buddies)</w:t>
      </w:r>
    </w:p>
    <w:p w:rsidR="00773174" w:rsidRDefault="00773174" w:rsidP="001704C5">
      <w:pPr>
        <w:spacing w:after="0" w:line="240" w:lineRule="auto"/>
      </w:pPr>
      <w:r>
        <w:tab/>
        <w:t>Salary: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Program Coordinator</w:t>
      </w:r>
    </w:p>
    <w:p w:rsidR="00773174" w:rsidRDefault="00773174" w:rsidP="00773174">
      <w:pPr>
        <w:spacing w:after="0" w:line="240" w:lineRule="auto"/>
        <w:ind w:left="1440"/>
      </w:pPr>
      <w:r>
        <w:t xml:space="preserve">They have lost vista from Americore, which means one of their 3 full time staff </w:t>
      </w:r>
      <w:r w:rsidR="00324494">
        <w:t>members</w:t>
      </w:r>
      <w:r>
        <w:t xml:space="preserve"> loses their salary after August 2012</w:t>
      </w:r>
    </w:p>
    <w:p w:rsidR="00773174" w:rsidRDefault="00773174" w:rsidP="001704C5">
      <w:pPr>
        <w:spacing w:after="0" w:line="240" w:lineRule="auto"/>
      </w:pPr>
      <w:r>
        <w:tab/>
      </w:r>
      <w:r>
        <w:tab/>
      </w:r>
      <w:r>
        <w:tab/>
        <w:t>Many programs will be cut without the program coordinator</w:t>
      </w:r>
    </w:p>
    <w:p w:rsidR="00773174" w:rsidRDefault="00773174" w:rsidP="001704C5">
      <w:pPr>
        <w:spacing w:after="0" w:line="240" w:lineRule="auto"/>
      </w:pPr>
      <w:r>
        <w:tab/>
        <w:t>Van: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$21,000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 xml:space="preserve">They already have a $10,000 grant from Sutphin </w:t>
      </w:r>
      <w:r w:rsidR="00324494">
        <w:t>Family</w:t>
      </w:r>
      <w:r>
        <w:t xml:space="preserve"> through PNC</w:t>
      </w:r>
    </w:p>
    <w:p w:rsidR="00773174" w:rsidRDefault="00773174" w:rsidP="00773174">
      <w:pPr>
        <w:spacing w:after="0" w:line="240" w:lineRule="auto"/>
        <w:ind w:left="2160"/>
      </w:pPr>
      <w:r>
        <w:lastRenderedPageBreak/>
        <w:t xml:space="preserve">If they do not the </w:t>
      </w:r>
      <w:r w:rsidR="00324494">
        <w:t>get the</w:t>
      </w:r>
      <w:r>
        <w:t xml:space="preserve"> $11,000 difference for the van, the grant of $10,000 is lost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One van will service 210 students in a week</w:t>
      </w:r>
    </w:p>
    <w:p w:rsidR="00773174" w:rsidRDefault="00773174" w:rsidP="001704C5">
      <w:pPr>
        <w:spacing w:after="0" w:line="240" w:lineRule="auto"/>
      </w:pPr>
      <w:r>
        <w:tab/>
      </w:r>
      <w:r>
        <w:tab/>
      </w:r>
    </w:p>
    <w:p w:rsidR="00773174" w:rsidRDefault="00773174" w:rsidP="001704C5">
      <w:pPr>
        <w:spacing w:after="0" w:line="240" w:lineRule="auto"/>
      </w:pPr>
      <w:r>
        <w:tab/>
        <w:t>Students will be connected to the larger Cincinnati community</w:t>
      </w:r>
    </w:p>
    <w:p w:rsidR="00773174" w:rsidRDefault="00773174" w:rsidP="001704C5">
      <w:pPr>
        <w:spacing w:after="0" w:line="240" w:lineRule="auto"/>
      </w:pPr>
      <w:r>
        <w:tab/>
        <w:t>CCE is able to use the van now, but they are only renting the van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They are asking for operating funds each year. Now they will only need a one time fund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They will also be able to add new routes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$9,187 to rent for the year, but does not include insurance</w:t>
      </w:r>
    </w:p>
    <w:p w:rsidR="00773174" w:rsidRDefault="00773174" w:rsidP="001704C5">
      <w:pPr>
        <w:spacing w:after="0" w:line="240" w:lineRule="auto"/>
      </w:pPr>
      <w:r>
        <w:tab/>
      </w:r>
    </w:p>
    <w:p w:rsidR="00773174" w:rsidRDefault="00773174" w:rsidP="001704C5">
      <w:pPr>
        <w:spacing w:after="0" w:line="240" w:lineRule="auto"/>
      </w:pPr>
      <w:r>
        <w:tab/>
        <w:t>Suggestion: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Fundraise to get the extra $11,000 instead of coming to SACUB</w:t>
      </w:r>
    </w:p>
    <w:p w:rsidR="00773174" w:rsidRDefault="00773174" w:rsidP="001704C5">
      <w:pPr>
        <w:spacing w:after="0" w:line="240" w:lineRule="auto"/>
      </w:pPr>
    </w:p>
    <w:p w:rsidR="00773174" w:rsidRDefault="00773174" w:rsidP="001704C5">
      <w:pPr>
        <w:spacing w:after="0" w:line="240" w:lineRule="auto"/>
      </w:pPr>
      <w:r>
        <w:tab/>
        <w:t>Grant will be valid for a minimum of 1 year</w:t>
      </w:r>
    </w:p>
    <w:p w:rsidR="00773174" w:rsidRDefault="00773174" w:rsidP="001704C5">
      <w:pPr>
        <w:spacing w:after="0" w:line="240" w:lineRule="auto"/>
      </w:pPr>
      <w:r>
        <w:tab/>
      </w:r>
      <w:r>
        <w:tab/>
        <w:t>December 2012</w:t>
      </w:r>
    </w:p>
    <w:p w:rsidR="00773174" w:rsidRDefault="00773174" w:rsidP="001704C5">
      <w:pPr>
        <w:spacing w:after="0" w:line="240" w:lineRule="auto"/>
      </w:pPr>
      <w:r>
        <w:tab/>
        <w:t>New program:</w:t>
      </w:r>
    </w:p>
    <w:p w:rsidR="00773174" w:rsidRDefault="00773174" w:rsidP="00773174">
      <w:pPr>
        <w:spacing w:after="0" w:line="240" w:lineRule="auto"/>
        <w:ind w:left="1440"/>
      </w:pPr>
      <w:r>
        <w:t>Melody mates: CCM students will be matched with students in a band in an inner-city school</w:t>
      </w:r>
    </w:p>
    <w:p w:rsidR="00773174" w:rsidRDefault="00773174" w:rsidP="00773174">
      <w:pPr>
        <w:spacing w:after="0" w:line="240" w:lineRule="auto"/>
        <w:ind w:left="1440"/>
      </w:pPr>
    </w:p>
    <w:p w:rsidR="00773174" w:rsidRDefault="00773174" w:rsidP="00773174">
      <w:pPr>
        <w:spacing w:after="0" w:line="240" w:lineRule="auto"/>
      </w:pPr>
      <w:r>
        <w:tab/>
        <w:t>Suggestion:</w:t>
      </w:r>
    </w:p>
    <w:p w:rsidR="00773174" w:rsidRDefault="00773174" w:rsidP="00773174">
      <w:pPr>
        <w:spacing w:after="0" w:line="240" w:lineRule="auto"/>
      </w:pPr>
      <w:r>
        <w:tab/>
      </w:r>
      <w:r>
        <w:tab/>
        <w:t>$30,000 permanent</w:t>
      </w:r>
    </w:p>
    <w:p w:rsidR="00773174" w:rsidRDefault="00773174" w:rsidP="00773174">
      <w:pPr>
        <w:spacing w:after="0" w:line="240" w:lineRule="auto"/>
      </w:pPr>
      <w:r>
        <w:tab/>
      </w:r>
      <w:r>
        <w:tab/>
      </w:r>
      <w:r>
        <w:tab/>
        <w:t>The money saved from buying the van will go toward salary</w:t>
      </w:r>
    </w:p>
    <w:p w:rsidR="00773174" w:rsidRDefault="00773174" w:rsidP="00773174">
      <w:pPr>
        <w:spacing w:after="0" w:line="240" w:lineRule="auto"/>
      </w:pPr>
    </w:p>
    <w:p w:rsidR="00773174" w:rsidRDefault="00773174" w:rsidP="00773174">
      <w:pPr>
        <w:spacing w:after="0" w:line="240" w:lineRule="auto"/>
      </w:pPr>
      <w:r>
        <w:tab/>
        <w:t>The current $9,187 is being taken out of operating costs</w:t>
      </w:r>
    </w:p>
    <w:p w:rsidR="00773174" w:rsidRDefault="00773174" w:rsidP="00773174">
      <w:pPr>
        <w:spacing w:after="0" w:line="240" w:lineRule="auto"/>
      </w:pPr>
      <w:r>
        <w:tab/>
      </w:r>
      <w:r>
        <w:tab/>
        <w:t>This means cutting t-shirts, pins, food, etc</w:t>
      </w:r>
    </w:p>
    <w:p w:rsidR="00773174" w:rsidRDefault="00773174" w:rsidP="00773174">
      <w:pPr>
        <w:spacing w:after="0" w:line="240" w:lineRule="auto"/>
      </w:pPr>
    </w:p>
    <w:p w:rsidR="00773174" w:rsidRDefault="00773174" w:rsidP="00773174">
      <w:pPr>
        <w:spacing w:after="0" w:line="240" w:lineRule="auto"/>
      </w:pPr>
      <w:r>
        <w:t>REVISION OF CHARTER FOR NEW SUSTAINABILITY SEAT</w:t>
      </w:r>
    </w:p>
    <w:p w:rsidR="00773174" w:rsidRDefault="00773174" w:rsidP="00773174">
      <w:pPr>
        <w:spacing w:after="0" w:line="240" w:lineRule="auto"/>
      </w:pPr>
      <w:r>
        <w:tab/>
        <w:t>I: 24 becomes 25</w:t>
      </w:r>
    </w:p>
    <w:p w:rsidR="00773174" w:rsidRDefault="00773174" w:rsidP="001704C5">
      <w:pPr>
        <w:spacing w:after="0" w:line="240" w:lineRule="auto"/>
      </w:pPr>
      <w:r>
        <w:t xml:space="preserve"> </w:t>
      </w:r>
      <w:r>
        <w:tab/>
        <w:t>I.C: student group seats 9 becomes 10</w:t>
      </w:r>
    </w:p>
    <w:p w:rsidR="00773174" w:rsidRDefault="00773174" w:rsidP="001704C5">
      <w:pPr>
        <w:spacing w:after="0" w:line="240" w:lineRule="auto"/>
      </w:pPr>
      <w:r>
        <w:tab/>
        <w:t>I.C.10 addition of sustainability (selected from registered groups</w:t>
      </w:r>
    </w:p>
    <w:p w:rsidR="00773174" w:rsidRDefault="00773174" w:rsidP="001704C5">
      <w:pPr>
        <w:spacing w:after="0" w:line="240" w:lineRule="auto"/>
      </w:pPr>
    </w:p>
    <w:p w:rsidR="00773174" w:rsidRDefault="00773174" w:rsidP="001704C5">
      <w:pPr>
        <w:spacing w:after="0" w:line="240" w:lineRule="auto"/>
      </w:pPr>
      <w:r>
        <w:t>Move to table vote on revision until next meeting</w:t>
      </w:r>
    </w:p>
    <w:p w:rsidR="001704C5" w:rsidRDefault="001704C5" w:rsidP="001704C5">
      <w:pPr>
        <w:spacing w:after="0" w:line="240" w:lineRule="auto"/>
        <w:ind w:left="1440"/>
      </w:pPr>
    </w:p>
    <w:p w:rsidR="001704C5" w:rsidRDefault="001704C5" w:rsidP="001704C5">
      <w:pPr>
        <w:spacing w:after="0" w:line="240" w:lineRule="auto"/>
        <w:ind w:left="1440"/>
      </w:pPr>
    </w:p>
    <w:p w:rsidR="001704C5" w:rsidRDefault="001704C5" w:rsidP="001704C5">
      <w:pPr>
        <w:spacing w:after="0" w:line="240" w:lineRule="auto"/>
        <w:ind w:left="1440"/>
      </w:pPr>
    </w:p>
    <w:p w:rsidR="00F66239" w:rsidRDefault="00F66239" w:rsidP="00F66239">
      <w:pPr>
        <w:spacing w:after="0" w:line="240" w:lineRule="auto"/>
      </w:pPr>
      <w:r>
        <w:tab/>
      </w:r>
    </w:p>
    <w:sectPr w:rsidR="00F66239" w:rsidSect="003E6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FD5"/>
    <w:rsid w:val="001704C5"/>
    <w:rsid w:val="00263FD5"/>
    <w:rsid w:val="002D2E62"/>
    <w:rsid w:val="00324494"/>
    <w:rsid w:val="003E6DED"/>
    <w:rsid w:val="00773174"/>
    <w:rsid w:val="00F66239"/>
    <w:rsid w:val="00F7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judcstu1</dc:creator>
  <cp:keywords/>
  <dc:description/>
  <cp:lastModifiedBy>weinstds</cp:lastModifiedBy>
  <cp:revision>2</cp:revision>
  <dcterms:created xsi:type="dcterms:W3CDTF">2012-04-03T14:29:00Z</dcterms:created>
  <dcterms:modified xsi:type="dcterms:W3CDTF">2012-04-03T14:29:00Z</dcterms:modified>
</cp:coreProperties>
</file>