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8DB" w:rsidRDefault="001F58DB" w:rsidP="000B491C">
      <w:pPr>
        <w:widowControl w:val="0"/>
        <w:jc w:val="both"/>
        <w:rPr>
          <w:rFonts w:ascii="Myriad Pro" w:hAnsi="Myriad Pro"/>
          <w:b/>
          <w:bCs/>
          <w:sz w:val="72"/>
          <w:szCs w:val="72"/>
          <w14:ligatures w14:val="none"/>
        </w:rPr>
      </w:pPr>
      <w:r>
        <w:rPr>
          <w:rFonts w:ascii="Myriad Pro" w:hAnsi="Myriad Pro"/>
          <w:i/>
          <w:iCs/>
          <w:sz w:val="48"/>
          <w:szCs w:val="48"/>
          <w14:ligatures w14:val="none"/>
        </w:rPr>
        <w:t>UC Women’s Center</w:t>
      </w:r>
      <w:r w:rsidR="000B491C">
        <w:rPr>
          <w:rFonts w:ascii="Myriad Pro" w:hAnsi="Myriad Pro"/>
          <w:i/>
          <w:iCs/>
          <w:sz w:val="48"/>
          <w:szCs w:val="48"/>
          <w14:ligatures w14:val="none"/>
        </w:rPr>
        <w:tab/>
      </w:r>
      <w:r>
        <w:rPr>
          <w:rFonts w:ascii="Myriad Pro" w:hAnsi="Myriad Pro"/>
          <w:i/>
          <w:iCs/>
          <w:sz w:val="48"/>
          <w:szCs w:val="48"/>
          <w14:ligatures w14:val="none"/>
        </w:rPr>
        <w:br/>
      </w:r>
      <w:r>
        <w:rPr>
          <w:rFonts w:ascii="Myriad Pro" w:hAnsi="Myriad Pro"/>
          <w:b/>
          <w:bCs/>
          <w:sz w:val="72"/>
          <w:szCs w:val="72"/>
          <w14:ligatures w14:val="none"/>
        </w:rPr>
        <w:t>C-Ring Award Process Overview</w:t>
      </w:r>
    </w:p>
    <w:p w:rsidR="00AE5AF2" w:rsidRDefault="001F58DB" w:rsidP="000B491C">
      <w:pPr>
        <w:widowControl w:val="0"/>
        <w:jc w:val="both"/>
        <w:rPr>
          <w:rFonts w:ascii="Myriad Pro" w:hAnsi="Myriad Pro"/>
          <w:bCs/>
          <w:sz w:val="24"/>
          <w:szCs w:val="24"/>
          <w14:ligatures w14:val="none"/>
        </w:rPr>
      </w:pPr>
      <w:r>
        <w:rPr>
          <w:rFonts w:ascii="Myriad Pro" w:hAnsi="Myriad Pro"/>
          <w:bCs/>
          <w:sz w:val="24"/>
          <w:szCs w:val="24"/>
          <w14:ligatures w14:val="none"/>
        </w:rPr>
        <w:t>The C-Ring Award has been awarded to outstanding women students since 1922. The applic</w:t>
      </w:r>
      <w:r w:rsidR="00625E8F">
        <w:rPr>
          <w:rFonts w:ascii="Myriad Pro" w:hAnsi="Myriad Pro"/>
          <w:bCs/>
          <w:sz w:val="24"/>
          <w:szCs w:val="24"/>
          <w14:ligatures w14:val="none"/>
        </w:rPr>
        <w:t>ation process has been developed over the years</w:t>
      </w:r>
      <w:r>
        <w:rPr>
          <w:rFonts w:ascii="Myriad Pro" w:hAnsi="Myriad Pro"/>
          <w:bCs/>
          <w:sz w:val="24"/>
          <w:szCs w:val="24"/>
          <w14:ligatures w14:val="none"/>
        </w:rPr>
        <w:t xml:space="preserve"> to give the C-Ring Committee a well-rounded application with which to review potential nominees. </w:t>
      </w:r>
      <w:r w:rsidR="00625E8F">
        <w:rPr>
          <w:rFonts w:ascii="Myriad Pro" w:hAnsi="Myriad Pro"/>
          <w:bCs/>
          <w:sz w:val="24"/>
          <w:szCs w:val="24"/>
          <w14:ligatures w14:val="none"/>
        </w:rPr>
        <w:t xml:space="preserve"> </w:t>
      </w:r>
    </w:p>
    <w:p w:rsidR="001F58DB" w:rsidRDefault="00625E8F" w:rsidP="000B491C">
      <w:pPr>
        <w:widowControl w:val="0"/>
        <w:jc w:val="both"/>
        <w:rPr>
          <w:rFonts w:ascii="Myriad Pro" w:hAnsi="Myriad Pro"/>
          <w:bCs/>
          <w:sz w:val="24"/>
          <w:szCs w:val="24"/>
          <w14:ligatures w14:val="none"/>
        </w:rPr>
      </w:pPr>
      <w:r>
        <w:rPr>
          <w:rFonts w:ascii="Myriad Pro" w:hAnsi="Myriad Pro"/>
          <w:bCs/>
          <w:sz w:val="24"/>
          <w:szCs w:val="24"/>
          <w14:ligatures w14:val="none"/>
        </w:rPr>
        <w:t xml:space="preserve">This year, the C-Ring Award Application will be completed online. Please take a moment to review the award process below. Questions regarding the new online process and requests for alternate application accommodations can be directed to Ann Brown at </w:t>
      </w:r>
      <w:hyperlink r:id="rId6" w:history="1">
        <w:r w:rsidR="004571C0" w:rsidRPr="00737619">
          <w:rPr>
            <w:rStyle w:val="Hyperlink"/>
            <w:rFonts w:ascii="Myriad Pro" w:hAnsi="Myriad Pro"/>
            <w:bCs/>
            <w:sz w:val="24"/>
            <w:szCs w:val="24"/>
            <w14:ligatures w14:val="none"/>
          </w:rPr>
          <w:t>browam@uc.edu</w:t>
        </w:r>
      </w:hyperlink>
      <w:r>
        <w:rPr>
          <w:rFonts w:ascii="Myriad Pro" w:hAnsi="Myriad Pro"/>
          <w:bCs/>
          <w:sz w:val="24"/>
          <w:szCs w:val="24"/>
          <w14:ligatures w14:val="none"/>
        </w:rPr>
        <w:t xml:space="preserve"> or via phone at 513-556-4401. </w:t>
      </w:r>
    </w:p>
    <w:p w:rsidR="00625E8F" w:rsidRPr="000B491C" w:rsidRDefault="00625E8F" w:rsidP="000B491C">
      <w:pPr>
        <w:widowControl w:val="0"/>
        <w:jc w:val="both"/>
        <w:rPr>
          <w:rFonts w:ascii="Myriad Pro" w:hAnsi="Myriad Pro"/>
          <w:b/>
          <w:bCs/>
          <w:sz w:val="28"/>
          <w:szCs w:val="28"/>
          <w14:ligatures w14:val="none"/>
        </w:rPr>
      </w:pPr>
      <w:r w:rsidRPr="000B491C">
        <w:rPr>
          <w:rFonts w:ascii="Myriad Pro" w:hAnsi="Myriad Pro"/>
          <w:b/>
          <w:bCs/>
          <w:sz w:val="28"/>
          <w:szCs w:val="28"/>
          <w14:ligatures w14:val="none"/>
        </w:rPr>
        <w:t xml:space="preserve">C-Ring Award Applications </w:t>
      </w:r>
    </w:p>
    <w:p w:rsidR="001F58DB" w:rsidRPr="001F58DB" w:rsidRDefault="001F58DB" w:rsidP="000B491C">
      <w:pPr>
        <w:widowControl w:val="0"/>
        <w:jc w:val="both"/>
        <w:rPr>
          <w:rFonts w:ascii="Myriad Pro" w:hAnsi="Myriad Pro"/>
          <w:bCs/>
          <w:sz w:val="24"/>
          <w:szCs w:val="24"/>
          <w14:ligatures w14:val="none"/>
        </w:rPr>
      </w:pPr>
      <w:r>
        <w:rPr>
          <w:rFonts w:ascii="Myriad Pro" w:hAnsi="Myriad Pro"/>
          <w:bCs/>
          <w:sz w:val="24"/>
          <w:szCs w:val="24"/>
          <w14:ligatures w14:val="none"/>
        </w:rPr>
        <w:t xml:space="preserve">The C-Ring Award Application Packet </w:t>
      </w:r>
      <w:r w:rsidRPr="001F58DB">
        <w:rPr>
          <w:rFonts w:ascii="Myriad Pro" w:hAnsi="Myriad Pro"/>
          <w:bCs/>
          <w:sz w:val="24"/>
          <w:szCs w:val="24"/>
          <w14:ligatures w14:val="none"/>
        </w:rPr>
        <w:t>must contain the following i</w:t>
      </w:r>
      <w:r>
        <w:rPr>
          <w:rFonts w:ascii="Myriad Pro" w:hAnsi="Myriad Pro"/>
          <w:bCs/>
          <w:sz w:val="24"/>
          <w:szCs w:val="24"/>
          <w14:ligatures w14:val="none"/>
        </w:rPr>
        <w:t>tems to be considered complete.</w:t>
      </w:r>
    </w:p>
    <w:p w:rsidR="001F58DB" w:rsidRPr="001F58DB" w:rsidRDefault="001F58DB" w:rsidP="000B491C">
      <w:pPr>
        <w:pStyle w:val="ListParagraph"/>
        <w:widowControl w:val="0"/>
        <w:numPr>
          <w:ilvl w:val="0"/>
          <w:numId w:val="1"/>
        </w:numPr>
        <w:jc w:val="both"/>
        <w:rPr>
          <w:rFonts w:ascii="Myriad Pro" w:hAnsi="Myriad Pro"/>
          <w:bCs/>
          <w:sz w:val="24"/>
          <w:szCs w:val="24"/>
          <w14:ligatures w14:val="none"/>
        </w:rPr>
      </w:pPr>
      <w:r w:rsidRPr="001F58DB">
        <w:rPr>
          <w:rFonts w:ascii="Myriad Pro" w:hAnsi="Myriad Pro"/>
          <w:bCs/>
          <w:sz w:val="24"/>
          <w:szCs w:val="24"/>
          <w14:ligatures w14:val="none"/>
        </w:rPr>
        <w:t xml:space="preserve">C-Ring Application form.  </w:t>
      </w:r>
    </w:p>
    <w:p w:rsidR="001F58DB" w:rsidRPr="001F58DB" w:rsidRDefault="001F58DB" w:rsidP="000B491C">
      <w:pPr>
        <w:pStyle w:val="ListParagraph"/>
        <w:widowControl w:val="0"/>
        <w:numPr>
          <w:ilvl w:val="0"/>
          <w:numId w:val="1"/>
        </w:numPr>
        <w:jc w:val="both"/>
        <w:rPr>
          <w:rFonts w:ascii="Myriad Pro" w:hAnsi="Myriad Pro"/>
          <w:bCs/>
          <w:sz w:val="24"/>
          <w:szCs w:val="24"/>
          <w14:ligatures w14:val="none"/>
        </w:rPr>
      </w:pPr>
      <w:r w:rsidRPr="001F58DB">
        <w:rPr>
          <w:rFonts w:ascii="Myriad Pro" w:hAnsi="Myriad Pro"/>
          <w:bCs/>
          <w:sz w:val="24"/>
          <w:szCs w:val="24"/>
          <w14:ligatures w14:val="none"/>
        </w:rPr>
        <w:t>A Nomination from a member of the U</w:t>
      </w:r>
      <w:r w:rsidR="004571C0">
        <w:rPr>
          <w:rFonts w:ascii="Myriad Pro" w:hAnsi="Myriad Pro"/>
          <w:bCs/>
          <w:sz w:val="24"/>
          <w:szCs w:val="24"/>
          <w14:ligatures w14:val="none"/>
        </w:rPr>
        <w:t>C faculty, staff or UC alumnus.</w:t>
      </w:r>
    </w:p>
    <w:p w:rsidR="001F58DB" w:rsidRPr="001F58DB" w:rsidRDefault="001F58DB" w:rsidP="000B491C">
      <w:pPr>
        <w:pStyle w:val="ListParagraph"/>
        <w:widowControl w:val="0"/>
        <w:numPr>
          <w:ilvl w:val="0"/>
          <w:numId w:val="1"/>
        </w:numPr>
        <w:jc w:val="both"/>
        <w:rPr>
          <w:rFonts w:ascii="Myriad Pro" w:hAnsi="Myriad Pro"/>
          <w:bCs/>
          <w:sz w:val="24"/>
          <w:szCs w:val="24"/>
          <w14:ligatures w14:val="none"/>
        </w:rPr>
      </w:pPr>
      <w:r w:rsidRPr="001F58DB">
        <w:rPr>
          <w:rFonts w:ascii="Myriad Pro" w:hAnsi="Myriad Pro"/>
          <w:bCs/>
          <w:sz w:val="24"/>
          <w:szCs w:val="24"/>
          <w14:ligatures w14:val="none"/>
        </w:rPr>
        <w:t>A Letter of Support from a member of the UC faculty, staff or UC alumnus or community member*.</w:t>
      </w:r>
    </w:p>
    <w:p w:rsidR="001F58DB" w:rsidRPr="001F58DB" w:rsidRDefault="001F58DB" w:rsidP="000B491C">
      <w:pPr>
        <w:pStyle w:val="ListParagraph"/>
        <w:widowControl w:val="0"/>
        <w:numPr>
          <w:ilvl w:val="0"/>
          <w:numId w:val="1"/>
        </w:numPr>
        <w:jc w:val="both"/>
        <w:rPr>
          <w:rFonts w:ascii="Myriad Pro" w:hAnsi="Myriad Pro"/>
          <w:bCs/>
          <w:sz w:val="24"/>
          <w:szCs w:val="24"/>
          <w14:ligatures w14:val="none"/>
        </w:rPr>
      </w:pPr>
      <w:r w:rsidRPr="001F58DB">
        <w:rPr>
          <w:rFonts w:ascii="Myriad Pro" w:hAnsi="Myriad Pro"/>
          <w:bCs/>
          <w:sz w:val="24"/>
          <w:szCs w:val="24"/>
          <w14:ligatures w14:val="none"/>
        </w:rPr>
        <w:t>Applicant’s current resume.</w:t>
      </w:r>
    </w:p>
    <w:p w:rsidR="001F58DB" w:rsidRPr="00C447CC" w:rsidRDefault="00C447CC" w:rsidP="00C447CC">
      <w:pPr>
        <w:pStyle w:val="ListParagraph"/>
        <w:widowControl w:val="0"/>
        <w:numPr>
          <w:ilvl w:val="0"/>
          <w:numId w:val="1"/>
        </w:numPr>
        <w:jc w:val="both"/>
        <w:rPr>
          <w:rFonts w:ascii="Myriad Pro" w:hAnsi="Myriad Pro"/>
          <w:bCs/>
          <w:i/>
          <w:sz w:val="24"/>
          <w:szCs w:val="24"/>
          <w14:ligatures w14:val="none"/>
        </w:rPr>
      </w:pPr>
      <w:r>
        <w:rPr>
          <w:rFonts w:ascii="Myriad Pro" w:hAnsi="Myriad Pro"/>
          <w:bCs/>
          <w:sz w:val="24"/>
          <w:szCs w:val="24"/>
          <w14:ligatures w14:val="none"/>
        </w:rPr>
        <w:t>2 Page Essay</w:t>
      </w:r>
      <w:r>
        <w:rPr>
          <w:rFonts w:ascii="Myriad Pro" w:hAnsi="Myriad Pro"/>
          <w:bCs/>
          <w:sz w:val="24"/>
          <w:szCs w:val="24"/>
          <w14:ligatures w14:val="none"/>
        </w:rPr>
        <w:tab/>
      </w:r>
      <w:r>
        <w:rPr>
          <w:rFonts w:ascii="Myriad Pro" w:hAnsi="Myriad Pro"/>
          <w:bCs/>
          <w:sz w:val="24"/>
          <w:szCs w:val="24"/>
          <w14:ligatures w14:val="none"/>
        </w:rPr>
        <w:br/>
        <w:t xml:space="preserve">Essay Prompt: </w:t>
      </w:r>
      <w:r w:rsidRPr="00C447CC">
        <w:rPr>
          <w:rFonts w:ascii="Myriad Pro" w:hAnsi="Myriad Pro"/>
          <w:bCs/>
          <w:i/>
          <w:sz w:val="24"/>
          <w:szCs w:val="24"/>
          <w14:ligatures w14:val="none"/>
        </w:rPr>
        <w:t>Please describe a specific example of your advocacy/support for women or girls during your years at UC and tell us how you will incorporate what you have learned from that experience into your career and personal life after you graduate from college.</w:t>
      </w:r>
      <w:r>
        <w:rPr>
          <w:rFonts w:ascii="Myriad Pro" w:hAnsi="Myriad Pro"/>
          <w:bCs/>
          <w:i/>
          <w:sz w:val="24"/>
          <w:szCs w:val="24"/>
          <w14:ligatures w14:val="none"/>
        </w:rPr>
        <w:t xml:space="preserve"> </w:t>
      </w:r>
      <w:r>
        <w:rPr>
          <w:rFonts w:ascii="Myriad Pro" w:hAnsi="Myriad Pro"/>
          <w:bCs/>
          <w:i/>
          <w:sz w:val="24"/>
          <w:szCs w:val="24"/>
          <w14:ligatures w14:val="none"/>
        </w:rPr>
        <w:tab/>
      </w:r>
      <w:r>
        <w:rPr>
          <w:rFonts w:ascii="Myriad Pro" w:hAnsi="Myriad Pro"/>
          <w:bCs/>
          <w:i/>
          <w:sz w:val="24"/>
          <w:szCs w:val="24"/>
          <w14:ligatures w14:val="none"/>
        </w:rPr>
        <w:br/>
      </w:r>
      <w:r>
        <w:rPr>
          <w:rFonts w:ascii="Myriad Pro" w:hAnsi="Myriad Pro"/>
          <w:bCs/>
          <w:sz w:val="24"/>
          <w:szCs w:val="24"/>
          <w14:ligatures w14:val="none"/>
        </w:rPr>
        <w:t xml:space="preserve">Note: </w:t>
      </w:r>
      <w:r w:rsidRPr="00C447CC">
        <w:rPr>
          <w:rFonts w:ascii="Myriad Pro" w:hAnsi="Myriad Pro"/>
          <w:bCs/>
          <w:sz w:val="24"/>
          <w:szCs w:val="24"/>
          <w14:ligatures w14:val="none"/>
        </w:rPr>
        <w:t>Essay must be exactly two pages in length, single-spaced, 12-point font, with one inch margins.  In addition to content, consideration will be given to grammar, spelling and the structure of the response.</w:t>
      </w:r>
    </w:p>
    <w:p w:rsidR="00BD7757" w:rsidRDefault="00BD7757" w:rsidP="004571C0">
      <w:pPr>
        <w:pStyle w:val="ListParagraph"/>
        <w:widowControl w:val="0"/>
        <w:numPr>
          <w:ilvl w:val="0"/>
          <w:numId w:val="1"/>
        </w:numPr>
        <w:jc w:val="both"/>
        <w:rPr>
          <w:rFonts w:ascii="Myriad Pro" w:hAnsi="Myriad Pro"/>
          <w:b/>
          <w:bCs/>
          <w:sz w:val="24"/>
          <w:szCs w:val="24"/>
          <w14:ligatures w14:val="none"/>
        </w:rPr>
      </w:pPr>
      <w:r w:rsidRPr="00BD7757">
        <w:rPr>
          <w:rFonts w:ascii="Myriad Pro" w:hAnsi="Myriad Pro"/>
          <w:b/>
          <w:bCs/>
          <w:sz w:val="24"/>
          <w:szCs w:val="24"/>
          <w14:ligatures w14:val="none"/>
        </w:rPr>
        <w:t xml:space="preserve">All </w:t>
      </w:r>
      <w:r w:rsidR="004571C0">
        <w:rPr>
          <w:rFonts w:ascii="Myriad Pro" w:hAnsi="Myriad Pro"/>
          <w:b/>
          <w:bCs/>
          <w:sz w:val="24"/>
          <w:szCs w:val="24"/>
          <w14:ligatures w14:val="none"/>
        </w:rPr>
        <w:t xml:space="preserve">application </w:t>
      </w:r>
      <w:r w:rsidRPr="00BD7757">
        <w:rPr>
          <w:rFonts w:ascii="Myriad Pro" w:hAnsi="Myriad Pro"/>
          <w:b/>
          <w:bCs/>
          <w:sz w:val="24"/>
          <w:szCs w:val="24"/>
          <w14:ligatures w14:val="none"/>
        </w:rPr>
        <w:t xml:space="preserve">materials must be submitted online at </w:t>
      </w:r>
      <w:hyperlink r:id="rId7" w:history="1">
        <w:r w:rsidR="004571C0" w:rsidRPr="00737619">
          <w:rPr>
            <w:rStyle w:val="Hyperlink"/>
            <w:rFonts w:ascii="Myriad Pro" w:hAnsi="Myriad Pro"/>
            <w:b/>
            <w:bCs/>
            <w:sz w:val="24"/>
            <w:szCs w:val="24"/>
            <w14:ligatures w14:val="none"/>
          </w:rPr>
          <w:t>www.uc.edu/ucwc/we/C-Ring/online</w:t>
        </w:r>
      </w:hyperlink>
      <w:r w:rsidR="004571C0">
        <w:rPr>
          <w:rFonts w:ascii="Myriad Pro" w:hAnsi="Myriad Pro"/>
          <w:b/>
          <w:bCs/>
          <w:sz w:val="24"/>
          <w:szCs w:val="24"/>
          <w14:ligatures w14:val="none"/>
        </w:rPr>
        <w:t xml:space="preserve"> by</w:t>
      </w:r>
      <w:r w:rsidRPr="00BD7757">
        <w:rPr>
          <w:rFonts w:ascii="Myriad Pro" w:hAnsi="Myriad Pro"/>
          <w:b/>
          <w:bCs/>
          <w:sz w:val="24"/>
          <w:szCs w:val="24"/>
          <w14:ligatures w14:val="none"/>
        </w:rPr>
        <w:t xml:space="preserve"> February 20, 2014 for consideration. </w:t>
      </w:r>
    </w:p>
    <w:p w:rsidR="004571C0" w:rsidRPr="00BD7757" w:rsidRDefault="004571C0" w:rsidP="004571C0">
      <w:pPr>
        <w:pStyle w:val="ListParagraph"/>
        <w:widowControl w:val="0"/>
        <w:numPr>
          <w:ilvl w:val="0"/>
          <w:numId w:val="1"/>
        </w:numPr>
        <w:jc w:val="both"/>
        <w:rPr>
          <w:rFonts w:ascii="Myriad Pro" w:hAnsi="Myriad Pro"/>
          <w:b/>
          <w:bCs/>
          <w:sz w:val="24"/>
          <w:szCs w:val="24"/>
          <w14:ligatures w14:val="none"/>
        </w:rPr>
      </w:pPr>
      <w:r>
        <w:rPr>
          <w:rFonts w:ascii="Myriad Pro" w:hAnsi="Myriad Pro"/>
          <w:b/>
          <w:bCs/>
          <w:sz w:val="24"/>
          <w:szCs w:val="24"/>
          <w14:ligatures w14:val="none"/>
        </w:rPr>
        <w:t xml:space="preserve">Nominations and Letters of Support must also be submitted online at </w:t>
      </w:r>
      <w:hyperlink r:id="rId8" w:history="1">
        <w:r w:rsidRPr="004571C0">
          <w:rPr>
            <w:rStyle w:val="Hyperlink"/>
            <w:rFonts w:ascii="Myriad Pro" w:hAnsi="Myriad Pro"/>
            <w:b/>
            <w:bCs/>
            <w:sz w:val="24"/>
            <w:szCs w:val="24"/>
            <w14:ligatures w14:val="none"/>
          </w:rPr>
          <w:t>www.uc.edu/ucwc/we/C-Ring/support</w:t>
        </w:r>
      </w:hyperlink>
      <w:r>
        <w:rPr>
          <w:rFonts w:ascii="Myriad Pro" w:hAnsi="Myriad Pro"/>
          <w:b/>
          <w:bCs/>
          <w:sz w:val="24"/>
          <w:szCs w:val="24"/>
          <w14:ligatures w14:val="none"/>
        </w:rPr>
        <w:t xml:space="preserve"> by February 20, 2014 for consideration. </w:t>
      </w:r>
    </w:p>
    <w:p w:rsidR="00625E8F" w:rsidRPr="00BA3B6C" w:rsidRDefault="00625E8F" w:rsidP="000B491C">
      <w:pPr>
        <w:widowControl w:val="0"/>
        <w:ind w:left="360"/>
        <w:jc w:val="both"/>
        <w:rPr>
          <w:rFonts w:ascii="Myriad Pro" w:hAnsi="Myriad Pro"/>
          <w:bCs/>
          <w:i/>
          <w14:ligatures w14:val="none"/>
        </w:rPr>
      </w:pPr>
      <w:r w:rsidRPr="00BA3B6C">
        <w:rPr>
          <w:rFonts w:ascii="Myriad Pro" w:hAnsi="Myriad Pro"/>
          <w:bCs/>
          <w:i/>
          <w14:ligatures w14:val="none"/>
        </w:rPr>
        <w:t xml:space="preserve">*NOTE:  At least one of the above letters (Nomination or Letter of Support) MUST BE WRITTEN by a UC Faculty member for the application packet to be deemed complete. All forms will be available for download at </w:t>
      </w:r>
      <w:r w:rsidR="004571C0" w:rsidRPr="00BA3B6C">
        <w:rPr>
          <w:rFonts w:ascii="Myriad Pro" w:hAnsi="Myriad Pro"/>
          <w:bCs/>
          <w:i/>
          <w14:ligatures w14:val="none"/>
        </w:rPr>
        <w:t>www.uc.edu/ucwc/we/C-Ring/apply</w:t>
      </w:r>
    </w:p>
    <w:p w:rsidR="00625E8F" w:rsidRPr="000B491C" w:rsidRDefault="00625E8F" w:rsidP="000B491C">
      <w:pPr>
        <w:widowControl w:val="0"/>
        <w:jc w:val="both"/>
        <w:rPr>
          <w:rFonts w:ascii="Myriad Pro" w:hAnsi="Myriad Pro"/>
          <w:b/>
          <w:bCs/>
          <w:sz w:val="28"/>
          <w:szCs w:val="28"/>
          <w14:ligatures w14:val="none"/>
        </w:rPr>
      </w:pPr>
      <w:r w:rsidRPr="000B491C">
        <w:rPr>
          <w:rFonts w:ascii="Myriad Pro" w:hAnsi="Myriad Pro"/>
          <w:b/>
          <w:bCs/>
          <w:sz w:val="28"/>
          <w:szCs w:val="28"/>
          <w14:ligatures w14:val="none"/>
        </w:rPr>
        <w:t xml:space="preserve">C-Ring Award Selection Process </w:t>
      </w:r>
    </w:p>
    <w:p w:rsidR="00625E8F" w:rsidRDefault="00625E8F" w:rsidP="000B491C">
      <w:pPr>
        <w:pStyle w:val="ListParagraph"/>
        <w:widowControl w:val="0"/>
        <w:numPr>
          <w:ilvl w:val="0"/>
          <w:numId w:val="2"/>
        </w:numPr>
        <w:jc w:val="both"/>
        <w:rPr>
          <w:rFonts w:ascii="Myriad Pro" w:hAnsi="Myriad Pro"/>
          <w:bCs/>
          <w:sz w:val="24"/>
          <w:szCs w:val="24"/>
          <w14:ligatures w14:val="none"/>
        </w:rPr>
      </w:pPr>
      <w:r w:rsidRPr="00AE5AF2">
        <w:rPr>
          <w:rFonts w:ascii="Myriad Pro" w:hAnsi="Myriad Pro"/>
          <w:bCs/>
          <w:sz w:val="24"/>
          <w:szCs w:val="24"/>
          <w14:ligatures w14:val="none"/>
        </w:rPr>
        <w:t>Applicants will uploa</w:t>
      </w:r>
      <w:r w:rsidR="008A4935">
        <w:rPr>
          <w:rFonts w:ascii="Myriad Pro" w:hAnsi="Myriad Pro"/>
          <w:bCs/>
          <w:sz w:val="24"/>
          <w:szCs w:val="24"/>
          <w14:ligatures w14:val="none"/>
        </w:rPr>
        <w:t xml:space="preserve">d their applications online at </w:t>
      </w:r>
      <w:hyperlink r:id="rId9" w:history="1">
        <w:r w:rsidR="008A4935" w:rsidRPr="00737619">
          <w:rPr>
            <w:rStyle w:val="Hyperlink"/>
            <w:rFonts w:ascii="Myriad Pro" w:hAnsi="Myriad Pro"/>
            <w:b/>
            <w:bCs/>
            <w:sz w:val="24"/>
            <w:szCs w:val="24"/>
            <w14:ligatures w14:val="none"/>
          </w:rPr>
          <w:t>www.uc.edu/ucwc/we/C-Ring/online</w:t>
        </w:r>
      </w:hyperlink>
      <w:r w:rsidRPr="00AE5AF2">
        <w:rPr>
          <w:rFonts w:ascii="Myriad Pro" w:hAnsi="Myriad Pro"/>
          <w:bCs/>
          <w:sz w:val="24"/>
          <w:szCs w:val="24"/>
          <w14:ligatures w14:val="none"/>
        </w:rPr>
        <w:t xml:space="preserve">. </w:t>
      </w:r>
      <w:r w:rsidR="008A4935">
        <w:rPr>
          <w:rFonts w:ascii="Myriad Pro" w:hAnsi="Myriad Pro"/>
          <w:bCs/>
          <w:sz w:val="24"/>
          <w:szCs w:val="24"/>
          <w14:ligatures w14:val="none"/>
        </w:rPr>
        <w:t xml:space="preserve">NOTE: </w:t>
      </w:r>
      <w:r w:rsidRPr="00AE5AF2">
        <w:rPr>
          <w:rFonts w:ascii="Myriad Pro" w:hAnsi="Myriad Pro"/>
          <w:bCs/>
          <w:sz w:val="24"/>
          <w:szCs w:val="24"/>
          <w14:ligatures w14:val="none"/>
        </w:rPr>
        <w:t>All p</w:t>
      </w:r>
      <w:r w:rsidR="00AE5AF2">
        <w:rPr>
          <w:rFonts w:ascii="Myriad Pro" w:hAnsi="Myriad Pro"/>
          <w:bCs/>
          <w:sz w:val="24"/>
          <w:szCs w:val="24"/>
          <w14:ligatures w14:val="none"/>
        </w:rPr>
        <w:t>arts</w:t>
      </w:r>
      <w:r w:rsidRPr="00AE5AF2">
        <w:rPr>
          <w:rFonts w:ascii="Myriad Pro" w:hAnsi="Myriad Pro"/>
          <w:bCs/>
          <w:sz w:val="24"/>
          <w:szCs w:val="24"/>
          <w14:ligatures w14:val="none"/>
        </w:rPr>
        <w:t xml:space="preserve"> of application</w:t>
      </w:r>
      <w:r w:rsidR="008A4935">
        <w:rPr>
          <w:rFonts w:ascii="Myriad Pro" w:hAnsi="Myriad Pro"/>
          <w:bCs/>
          <w:sz w:val="24"/>
          <w:szCs w:val="24"/>
          <w14:ligatures w14:val="none"/>
        </w:rPr>
        <w:t xml:space="preserve"> including resume and essay response</w:t>
      </w:r>
      <w:r w:rsidRPr="00AE5AF2">
        <w:rPr>
          <w:rFonts w:ascii="Myriad Pro" w:hAnsi="Myriad Pro"/>
          <w:bCs/>
          <w:sz w:val="24"/>
          <w:szCs w:val="24"/>
          <w14:ligatures w14:val="none"/>
        </w:rPr>
        <w:t xml:space="preserve"> must be uploaded at the same time. Applicants will be unable to complete application online without uploading all required documents. </w:t>
      </w:r>
    </w:p>
    <w:p w:rsidR="008A4935" w:rsidRPr="00AE5AF2" w:rsidRDefault="008A4935" w:rsidP="000B491C">
      <w:pPr>
        <w:pStyle w:val="ListParagraph"/>
        <w:widowControl w:val="0"/>
        <w:numPr>
          <w:ilvl w:val="0"/>
          <w:numId w:val="2"/>
        </w:numPr>
        <w:jc w:val="both"/>
        <w:rPr>
          <w:rFonts w:ascii="Myriad Pro" w:hAnsi="Myriad Pro"/>
          <w:bCs/>
          <w:sz w:val="24"/>
          <w:szCs w:val="24"/>
          <w14:ligatures w14:val="none"/>
        </w:rPr>
      </w:pPr>
      <w:r>
        <w:rPr>
          <w:rFonts w:ascii="Myriad Pro" w:hAnsi="Myriad Pro"/>
          <w:bCs/>
          <w:sz w:val="24"/>
          <w:szCs w:val="24"/>
          <w14:ligatures w14:val="none"/>
        </w:rPr>
        <w:t xml:space="preserve">Nominators and those writing Letters of Support will upload their documents online at </w:t>
      </w:r>
      <w:hyperlink r:id="rId10" w:history="1">
        <w:r w:rsidRPr="004571C0">
          <w:rPr>
            <w:rStyle w:val="Hyperlink"/>
            <w:rFonts w:ascii="Myriad Pro" w:hAnsi="Myriad Pro"/>
            <w:b/>
            <w:bCs/>
            <w:sz w:val="24"/>
            <w:szCs w:val="24"/>
            <w14:ligatures w14:val="none"/>
          </w:rPr>
          <w:t>www.uc.edu/ucwc/we/C-Ring/support</w:t>
        </w:r>
      </w:hyperlink>
      <w:r>
        <w:rPr>
          <w:rFonts w:ascii="Myriad Pro" w:hAnsi="Myriad Pro"/>
          <w:b/>
          <w:bCs/>
          <w:sz w:val="24"/>
          <w:szCs w:val="24"/>
          <w14:ligatures w14:val="none"/>
        </w:rPr>
        <w:t xml:space="preserve">. NOTE: Nomination Forms and letters should be uploaded as one document. Letters of support should be uploaded with coversheet as one document. Forms are available for download online at </w:t>
      </w:r>
      <w:hyperlink r:id="rId11" w:history="1">
        <w:r w:rsidRPr="004571C0">
          <w:rPr>
            <w:rStyle w:val="Hyperlink"/>
            <w:rFonts w:ascii="Myriad Pro" w:hAnsi="Myriad Pro"/>
            <w:b/>
            <w:bCs/>
            <w:sz w:val="24"/>
            <w:szCs w:val="24"/>
            <w14:ligatures w14:val="none"/>
          </w:rPr>
          <w:t>www.uc.edu/ucwc/we/C-Ring/support</w:t>
        </w:r>
      </w:hyperlink>
      <w:r>
        <w:rPr>
          <w:rFonts w:ascii="Myriad Pro" w:hAnsi="Myriad Pro"/>
          <w:b/>
          <w:bCs/>
          <w:sz w:val="24"/>
          <w:szCs w:val="24"/>
          <w14:ligatures w14:val="none"/>
        </w:rPr>
        <w:t xml:space="preserve">. </w:t>
      </w:r>
    </w:p>
    <w:p w:rsidR="001F58DB" w:rsidRPr="00AE5AF2" w:rsidRDefault="00625E8F" w:rsidP="000B491C">
      <w:pPr>
        <w:pStyle w:val="ListParagraph"/>
        <w:widowControl w:val="0"/>
        <w:numPr>
          <w:ilvl w:val="0"/>
          <w:numId w:val="2"/>
        </w:numPr>
        <w:jc w:val="both"/>
        <w:rPr>
          <w:rFonts w:ascii="Myriad Pro" w:hAnsi="Myriad Pro"/>
          <w:bCs/>
          <w:sz w:val="24"/>
          <w:szCs w:val="24"/>
          <w14:ligatures w14:val="none"/>
        </w:rPr>
      </w:pPr>
      <w:r w:rsidRPr="00AE5AF2">
        <w:rPr>
          <w:rFonts w:ascii="Myriad Pro" w:hAnsi="Myriad Pro"/>
          <w:bCs/>
          <w:sz w:val="24"/>
          <w:szCs w:val="24"/>
          <w14:ligatures w14:val="none"/>
        </w:rPr>
        <w:lastRenderedPageBreak/>
        <w:t>Completed</w:t>
      </w:r>
      <w:r w:rsidR="001F58DB" w:rsidRPr="00AE5AF2">
        <w:rPr>
          <w:rFonts w:ascii="Myriad Pro" w:hAnsi="Myriad Pro"/>
          <w:bCs/>
          <w:sz w:val="24"/>
          <w:szCs w:val="24"/>
          <w14:ligatures w14:val="none"/>
        </w:rPr>
        <w:t xml:space="preserve"> application </w:t>
      </w:r>
      <w:r w:rsidRPr="00AE5AF2">
        <w:rPr>
          <w:rFonts w:ascii="Myriad Pro" w:hAnsi="Myriad Pro"/>
          <w:bCs/>
          <w:sz w:val="24"/>
          <w:szCs w:val="24"/>
          <w14:ligatures w14:val="none"/>
        </w:rPr>
        <w:t>materials</w:t>
      </w:r>
      <w:r w:rsidR="001F58DB" w:rsidRPr="00AE5AF2">
        <w:rPr>
          <w:rFonts w:ascii="Myriad Pro" w:hAnsi="Myriad Pro"/>
          <w:bCs/>
          <w:sz w:val="24"/>
          <w:szCs w:val="24"/>
          <w14:ligatures w14:val="none"/>
        </w:rPr>
        <w:t xml:space="preserve"> will be forward</w:t>
      </w:r>
      <w:r w:rsidRPr="00AE5AF2">
        <w:rPr>
          <w:rFonts w:ascii="Myriad Pro" w:hAnsi="Myriad Pro"/>
          <w:bCs/>
          <w:sz w:val="24"/>
          <w:szCs w:val="24"/>
          <w14:ligatures w14:val="none"/>
        </w:rPr>
        <w:t>ed</w:t>
      </w:r>
      <w:r w:rsidR="001F58DB" w:rsidRPr="00AE5AF2">
        <w:rPr>
          <w:rFonts w:ascii="Myriad Pro" w:hAnsi="Myriad Pro"/>
          <w:bCs/>
          <w:sz w:val="24"/>
          <w:szCs w:val="24"/>
          <w14:ligatures w14:val="none"/>
        </w:rPr>
        <w:t xml:space="preserve"> to members of the C-Ring committee for review.  </w:t>
      </w:r>
    </w:p>
    <w:p w:rsidR="00C447CC" w:rsidRDefault="00C447CC" w:rsidP="00C447CC">
      <w:pPr>
        <w:pStyle w:val="NoSpacing"/>
        <w:numPr>
          <w:ilvl w:val="0"/>
          <w:numId w:val="2"/>
        </w:numPr>
        <w:rPr>
          <w:rFonts w:ascii="Myriad Pro" w:hAnsi="Myriad Pro" w:cs="Arial"/>
          <w:sz w:val="24"/>
          <w:szCs w:val="24"/>
        </w:rPr>
      </w:pPr>
      <w:r w:rsidRPr="00C447CC">
        <w:rPr>
          <w:rFonts w:ascii="Myriad Pro" w:hAnsi="Myriad Pro" w:cs="Arial"/>
          <w:sz w:val="24"/>
          <w:szCs w:val="24"/>
        </w:rPr>
        <w:t xml:space="preserve">All applicants will be notified via email by March 7 as to her status, in this process.  </w:t>
      </w:r>
    </w:p>
    <w:p w:rsidR="00C447CC" w:rsidRPr="00C447CC" w:rsidRDefault="00C447CC" w:rsidP="00C447CC">
      <w:pPr>
        <w:pStyle w:val="NoSpacing"/>
        <w:ind w:left="720"/>
        <w:rPr>
          <w:rFonts w:ascii="Myriad Pro" w:hAnsi="Myriad Pro" w:cs="Arial"/>
          <w:sz w:val="24"/>
          <w:szCs w:val="24"/>
        </w:rPr>
      </w:pPr>
      <w:r w:rsidRPr="00C447CC">
        <w:rPr>
          <w:rFonts w:ascii="Myriad Pro" w:hAnsi="Myriad Pro" w:cs="Arial"/>
          <w:sz w:val="24"/>
          <w:szCs w:val="24"/>
        </w:rPr>
        <w:t xml:space="preserve">  </w:t>
      </w:r>
    </w:p>
    <w:p w:rsidR="00C447CC" w:rsidRDefault="00C447CC" w:rsidP="00C447CC">
      <w:pPr>
        <w:pStyle w:val="NoSpacing"/>
        <w:numPr>
          <w:ilvl w:val="0"/>
          <w:numId w:val="2"/>
        </w:numPr>
        <w:rPr>
          <w:rFonts w:ascii="Myriad Pro" w:hAnsi="Myriad Pro" w:cs="Arial"/>
          <w:sz w:val="24"/>
          <w:szCs w:val="24"/>
        </w:rPr>
      </w:pPr>
      <w:r>
        <w:rPr>
          <w:rFonts w:ascii="Myriad Pro" w:hAnsi="Myriad Pro" w:cs="Arial"/>
          <w:sz w:val="24"/>
          <w:szCs w:val="24"/>
        </w:rPr>
        <w:t>Finalists</w:t>
      </w:r>
      <w:r w:rsidRPr="00C447CC">
        <w:rPr>
          <w:rFonts w:ascii="Myriad Pro" w:hAnsi="Myriad Pro" w:cs="Arial"/>
          <w:sz w:val="24"/>
          <w:szCs w:val="24"/>
        </w:rPr>
        <w:t xml:space="preserve"> will be asked to interview with committee members on March 12</w:t>
      </w:r>
      <w:r w:rsidRPr="00C447CC">
        <w:rPr>
          <w:rFonts w:ascii="Myriad Pro" w:hAnsi="Myriad Pro" w:cs="Arial"/>
          <w:sz w:val="24"/>
          <w:szCs w:val="24"/>
          <w:vertAlign w:val="superscript"/>
        </w:rPr>
        <w:t>th</w:t>
      </w:r>
      <w:r w:rsidRPr="00C447CC">
        <w:rPr>
          <w:rFonts w:ascii="Myriad Pro" w:hAnsi="Myriad Pro" w:cs="Arial"/>
          <w:sz w:val="24"/>
          <w:szCs w:val="24"/>
        </w:rPr>
        <w:t>, please hold this date.</w:t>
      </w:r>
      <w:r>
        <w:rPr>
          <w:rFonts w:ascii="Myriad Pro" w:hAnsi="Myriad Pro" w:cs="Arial"/>
          <w:sz w:val="24"/>
          <w:szCs w:val="24"/>
        </w:rPr>
        <w:br/>
      </w:r>
    </w:p>
    <w:p w:rsidR="00995151" w:rsidRPr="00C447CC" w:rsidRDefault="00C447CC" w:rsidP="00C447CC">
      <w:pPr>
        <w:pStyle w:val="ListParagraph"/>
        <w:widowControl w:val="0"/>
        <w:numPr>
          <w:ilvl w:val="0"/>
          <w:numId w:val="2"/>
        </w:numPr>
        <w:jc w:val="both"/>
        <w:rPr>
          <w:rFonts w:ascii="Myriad Pro" w:hAnsi="Myriad Pro"/>
          <w:bCs/>
          <w:sz w:val="24"/>
          <w:szCs w:val="24"/>
          <w14:ligatures w14:val="none"/>
        </w:rPr>
      </w:pPr>
      <w:r w:rsidRPr="00C447CC">
        <w:rPr>
          <w:rFonts w:ascii="Myriad Pro" w:hAnsi="Myriad Pro" w:cs="Arial"/>
          <w:sz w:val="24"/>
          <w:szCs w:val="24"/>
        </w:rPr>
        <w:t>All finalists are honored and recognized at the C-Ring Award Dinner</w:t>
      </w:r>
      <w:r>
        <w:rPr>
          <w:rFonts w:ascii="Myriad Pro" w:hAnsi="Myriad Pro" w:cs="Arial"/>
          <w:sz w:val="24"/>
          <w:szCs w:val="24"/>
        </w:rPr>
        <w:t xml:space="preserve"> </w:t>
      </w:r>
      <w:r>
        <w:rPr>
          <w:rFonts w:ascii="Myriad Pro" w:hAnsi="Myriad Pro"/>
          <w:bCs/>
          <w:sz w:val="24"/>
          <w:szCs w:val="24"/>
          <w14:ligatures w14:val="none"/>
        </w:rPr>
        <w:t xml:space="preserve">Saturday, April 11, 2015, 6pm. The </w:t>
      </w:r>
      <w:r w:rsidR="001F58DB" w:rsidRPr="00C447CC">
        <w:rPr>
          <w:rFonts w:ascii="Myriad Pro" w:hAnsi="Myriad Pro"/>
          <w:bCs/>
          <w:sz w:val="24"/>
          <w:szCs w:val="24"/>
          <w14:ligatures w14:val="none"/>
        </w:rPr>
        <w:t xml:space="preserve">C-Ring Award recipient will be announced at </w:t>
      </w:r>
      <w:r>
        <w:rPr>
          <w:rFonts w:ascii="Myriad Pro" w:hAnsi="Myriad Pro"/>
          <w:bCs/>
          <w:sz w:val="24"/>
          <w:szCs w:val="24"/>
          <w14:ligatures w14:val="none"/>
        </w:rPr>
        <w:t xml:space="preserve">that time. </w:t>
      </w:r>
      <w:r w:rsidR="001F58DB" w:rsidRPr="00C447CC">
        <w:rPr>
          <w:rFonts w:ascii="Myriad Pro" w:hAnsi="Myriad Pro"/>
          <w:bCs/>
          <w:sz w:val="24"/>
          <w:szCs w:val="24"/>
          <w14:ligatures w14:val="none"/>
        </w:rPr>
        <w:t xml:space="preserve"> </w:t>
      </w:r>
      <w:bookmarkStart w:id="0" w:name="_GoBack"/>
      <w:bookmarkEnd w:id="0"/>
    </w:p>
    <w:sectPr w:rsidR="00995151" w:rsidRPr="00C447CC" w:rsidSect="001F58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06BF3"/>
    <w:multiLevelType w:val="hybridMultilevel"/>
    <w:tmpl w:val="4BE2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E41CDD"/>
    <w:multiLevelType w:val="hybridMultilevel"/>
    <w:tmpl w:val="F74C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DB"/>
    <w:rsid w:val="000B491C"/>
    <w:rsid w:val="001F58DB"/>
    <w:rsid w:val="004516B5"/>
    <w:rsid w:val="00453E6A"/>
    <w:rsid w:val="004571C0"/>
    <w:rsid w:val="004E6BF0"/>
    <w:rsid w:val="00625E8F"/>
    <w:rsid w:val="007C5332"/>
    <w:rsid w:val="008A4935"/>
    <w:rsid w:val="009266B0"/>
    <w:rsid w:val="00AE5AF2"/>
    <w:rsid w:val="00BA3B6C"/>
    <w:rsid w:val="00BD7757"/>
    <w:rsid w:val="00C44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8DB"/>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8DB"/>
    <w:pPr>
      <w:ind w:left="720"/>
      <w:contextualSpacing/>
    </w:pPr>
  </w:style>
  <w:style w:type="character" w:styleId="Hyperlink">
    <w:name w:val="Hyperlink"/>
    <w:basedOn w:val="DefaultParagraphFont"/>
    <w:uiPriority w:val="99"/>
    <w:unhideWhenUsed/>
    <w:rsid w:val="00625E8F"/>
    <w:rPr>
      <w:color w:val="0000FF" w:themeColor="hyperlink"/>
      <w:u w:val="single"/>
    </w:rPr>
  </w:style>
  <w:style w:type="paragraph" w:styleId="NoSpacing">
    <w:name w:val="No Spacing"/>
    <w:uiPriority w:val="1"/>
    <w:qFormat/>
    <w:rsid w:val="00C447CC"/>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8DB"/>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8DB"/>
    <w:pPr>
      <w:ind w:left="720"/>
      <w:contextualSpacing/>
    </w:pPr>
  </w:style>
  <w:style w:type="character" w:styleId="Hyperlink">
    <w:name w:val="Hyperlink"/>
    <w:basedOn w:val="DefaultParagraphFont"/>
    <w:uiPriority w:val="99"/>
    <w:unhideWhenUsed/>
    <w:rsid w:val="00625E8F"/>
    <w:rPr>
      <w:color w:val="0000FF" w:themeColor="hyperlink"/>
      <w:u w:val="single"/>
    </w:rPr>
  </w:style>
  <w:style w:type="paragraph" w:styleId="NoSpacing">
    <w:name w:val="No Spacing"/>
    <w:uiPriority w:val="1"/>
    <w:qFormat/>
    <w:rsid w:val="00C447CC"/>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1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uc.edu/ucwc/we/C-Ring/suppor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uc.edu/ucwc/we/C-Ring/onli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wam@uc.edu" TargetMode="External"/><Relationship Id="rId11" Type="http://schemas.openxmlformats.org/officeDocument/2006/relationships/hyperlink" Target="file:///C:\Users\turnbobj\Desktop\CRing\CRing2015\BTCRing\www.uc.edu\ucwc\we\C-Ring\support" TargetMode="External"/><Relationship Id="rId5" Type="http://schemas.openxmlformats.org/officeDocument/2006/relationships/webSettings" Target="webSettings.xml"/><Relationship Id="rId10" Type="http://schemas.openxmlformats.org/officeDocument/2006/relationships/hyperlink" Target="file:///C:\Users\turnbobj\Desktop\CRing\CRing2015\BTCRing\www.uc.edu\ucwc\we\C-Ring\support" TargetMode="External"/><Relationship Id="rId4" Type="http://schemas.openxmlformats.org/officeDocument/2006/relationships/settings" Target="settings.xml"/><Relationship Id="rId9" Type="http://schemas.openxmlformats.org/officeDocument/2006/relationships/hyperlink" Target="http://www.uc.edu/ucwc/we/C-Ring/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4552</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Turnbow, Brandy (turnbobj)</dc:creator>
  <cp:lastModifiedBy>Turnbow, Brandy (turnbobj)</cp:lastModifiedBy>
  <cp:revision>13</cp:revision>
  <dcterms:created xsi:type="dcterms:W3CDTF">2014-12-16T18:31:00Z</dcterms:created>
  <dcterms:modified xsi:type="dcterms:W3CDTF">2014-12-22T20:17:00Z</dcterms:modified>
</cp:coreProperties>
</file>