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751" w14:textId="671ABFD0" w:rsidR="0064797A" w:rsidRPr="00D7035E" w:rsidRDefault="0064797A" w:rsidP="00E933FB">
      <w:pPr>
        <w:pStyle w:val="Heading1"/>
      </w:pPr>
      <w:r w:rsidRPr="00D7035E">
        <w:t>Digital Accessibility Research Checklist</w:t>
      </w:r>
    </w:p>
    <w:p w14:paraId="083D778A" w14:textId="02918189" w:rsidR="0033087E" w:rsidRPr="00D7035E" w:rsidRDefault="0033087E" w:rsidP="0033087E">
      <w:pPr>
        <w:pStyle w:val="Heading2"/>
      </w:pPr>
      <w:r w:rsidRPr="00D7035E">
        <w:t>The most important thing you can do:</w:t>
      </w:r>
    </w:p>
    <w:p w14:paraId="07A966CA" w14:textId="77D9A462" w:rsidR="0033087E" w:rsidRPr="00D7035E" w:rsidRDefault="0026530A" w:rsidP="009D4698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Make it a habit to </w:t>
      </w:r>
      <w:r w:rsidR="00AD10EE" w:rsidRPr="00D7035E">
        <w:rPr>
          <w:rFonts w:ascii="Arial" w:hAnsi="Arial" w:cs="Arial"/>
        </w:rPr>
        <w:t xml:space="preserve">ask if anyone has any accommodation needs and work to incorporate </w:t>
      </w:r>
      <w:r w:rsidR="00AB0C8E" w:rsidRPr="00D7035E">
        <w:rPr>
          <w:rFonts w:ascii="Arial" w:hAnsi="Arial" w:cs="Arial"/>
        </w:rPr>
        <w:t>accessible practices into your everyday work!</w:t>
      </w:r>
      <w:r w:rsidR="0033087E" w:rsidRPr="00D7035E">
        <w:rPr>
          <w:rFonts w:ascii="Arial" w:hAnsi="Arial" w:cs="Arial"/>
        </w:rPr>
        <w:t xml:space="preserve">  </w:t>
      </w:r>
      <w:r w:rsidR="00E036F0" w:rsidRPr="00D7035E">
        <w:rPr>
          <w:rFonts w:ascii="Arial" w:hAnsi="Arial" w:cs="Arial"/>
        </w:rPr>
        <w:t>This can</w:t>
      </w:r>
      <w:r w:rsidR="00184FFA" w:rsidRPr="00D7035E">
        <w:rPr>
          <w:rFonts w:ascii="Arial" w:hAnsi="Arial" w:cs="Arial"/>
        </w:rPr>
        <w:t xml:space="preserve"> help</w:t>
      </w:r>
      <w:r w:rsidR="0033087E" w:rsidRPr="00D7035E">
        <w:rPr>
          <w:rFonts w:ascii="Arial" w:hAnsi="Arial" w:cs="Arial"/>
        </w:rPr>
        <w:t xml:space="preserve"> decrease the stigma and increase opportunities for disclosure of accommodation needs.  Know that just because no one tells you they have a disability doesn’t mean no one</w:t>
      </w:r>
      <w:r w:rsidR="00184FFA" w:rsidRPr="00D7035E">
        <w:rPr>
          <w:rFonts w:ascii="Arial" w:hAnsi="Arial" w:cs="Arial"/>
        </w:rPr>
        <w:t xml:space="preserve"> </w:t>
      </w:r>
      <w:proofErr w:type="gramStart"/>
      <w:r w:rsidR="00184FFA" w:rsidRPr="00D7035E">
        <w:rPr>
          <w:rFonts w:ascii="Arial" w:hAnsi="Arial" w:cs="Arial"/>
        </w:rPr>
        <w:t>actually</w:t>
      </w:r>
      <w:r w:rsidR="0033087E" w:rsidRPr="00D7035E">
        <w:rPr>
          <w:rFonts w:ascii="Arial" w:hAnsi="Arial" w:cs="Arial"/>
        </w:rPr>
        <w:t xml:space="preserve"> has</w:t>
      </w:r>
      <w:proofErr w:type="gramEnd"/>
      <w:r w:rsidR="0033087E" w:rsidRPr="00D7035E">
        <w:rPr>
          <w:rFonts w:ascii="Arial" w:hAnsi="Arial" w:cs="Arial"/>
        </w:rPr>
        <w:t xml:space="preserve"> one.  Disclosing a disability is a difficult decision and is not a requirement!  If you want to learn more about disability,</w:t>
      </w:r>
      <w:r w:rsidR="00144218" w:rsidRPr="00D7035E">
        <w:rPr>
          <w:rFonts w:ascii="Arial" w:hAnsi="Arial" w:cs="Arial"/>
        </w:rPr>
        <w:t xml:space="preserve"> </w:t>
      </w:r>
      <w:r w:rsidR="00766BCB" w:rsidRPr="00D7035E">
        <w:rPr>
          <w:rFonts w:ascii="Arial" w:hAnsi="Arial" w:cs="Arial"/>
        </w:rPr>
        <w:t>there are</w:t>
      </w:r>
      <w:r w:rsidR="00E5617F" w:rsidRPr="00D7035E">
        <w:rPr>
          <w:rFonts w:ascii="Arial" w:hAnsi="Arial" w:cs="Arial"/>
        </w:rPr>
        <w:t xml:space="preserve"> resources available that</w:t>
      </w:r>
      <w:r w:rsidR="0033087E" w:rsidRPr="00D7035E">
        <w:rPr>
          <w:rFonts w:ascii="Arial" w:hAnsi="Arial" w:cs="Arial"/>
        </w:rPr>
        <w:t xml:space="preserve"> can provide guidance, training, and support. </w:t>
      </w:r>
    </w:p>
    <w:p w14:paraId="5549C7EF" w14:textId="7A98AF47" w:rsidR="0064797A" w:rsidRPr="00D7035E" w:rsidRDefault="0064797A" w:rsidP="00A93ED8">
      <w:pPr>
        <w:pStyle w:val="Heading2"/>
      </w:pPr>
      <w:r w:rsidRPr="00D7035E">
        <w:t xml:space="preserve">Are you using accessible publications/journal articles? </w:t>
      </w:r>
    </w:p>
    <w:p w14:paraId="4E8924A3" w14:textId="584BC542" w:rsidR="0064797A" w:rsidRPr="00D7035E" w:rsidRDefault="0064797A" w:rsidP="009D4698">
      <w:pPr>
        <w:rPr>
          <w:rFonts w:ascii="Arial" w:hAnsi="Arial" w:cs="Arial"/>
        </w:rPr>
      </w:pPr>
      <w:r w:rsidRPr="00D7035E">
        <w:rPr>
          <w:rFonts w:ascii="Arial" w:hAnsi="Arial" w:cs="Arial"/>
        </w:rPr>
        <w:t>Traditional PDF documents are typically not accessible.  Options for alternative formats like html are often accessible (or more accessible).  PDFs can be made accessible, but it requires work/skills/time.</w:t>
      </w:r>
    </w:p>
    <w:p w14:paraId="53F7BA3F" w14:textId="6899D9CB" w:rsidR="000B5989" w:rsidRPr="00D7035E" w:rsidRDefault="000B5989" w:rsidP="009D46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you </w:t>
      </w:r>
      <w:r w:rsidR="00444C55" w:rsidRPr="00D7035E">
        <w:rPr>
          <w:rFonts w:ascii="Arial" w:hAnsi="Arial" w:cs="Arial"/>
        </w:rPr>
        <w:t xml:space="preserve">sharing research resources with </w:t>
      </w:r>
      <w:r w:rsidR="00677505" w:rsidRPr="00D7035E">
        <w:rPr>
          <w:rFonts w:ascii="Arial" w:hAnsi="Arial" w:cs="Arial"/>
        </w:rPr>
        <w:t>your research team that are accessible?</w:t>
      </w:r>
    </w:p>
    <w:p w14:paraId="580E0C00" w14:textId="14E1BB9C" w:rsidR="007127C9" w:rsidRPr="00D7035E" w:rsidRDefault="003326C4" w:rsidP="009D46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Do you have accessible versions of “gold standard” articles in your field that </w:t>
      </w:r>
      <w:r w:rsidR="007127C9" w:rsidRPr="00D7035E">
        <w:rPr>
          <w:rFonts w:ascii="Arial" w:hAnsi="Arial" w:cs="Arial"/>
        </w:rPr>
        <w:t>are referenced frequently to use and share with new researchers/student researchers?</w:t>
      </w:r>
    </w:p>
    <w:p w14:paraId="43480522" w14:textId="664C53E5" w:rsidR="005E58EB" w:rsidRPr="00D7035E" w:rsidRDefault="005E58EB" w:rsidP="009D46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 you have</w:t>
      </w:r>
      <w:r w:rsidR="00E179DF" w:rsidRPr="00D7035E">
        <w:rPr>
          <w:rFonts w:ascii="Arial" w:hAnsi="Arial" w:cs="Arial"/>
        </w:rPr>
        <w:t xml:space="preserve"> </w:t>
      </w:r>
      <w:r w:rsidRPr="00D7035E">
        <w:rPr>
          <w:rFonts w:ascii="Arial" w:hAnsi="Arial" w:cs="Arial"/>
        </w:rPr>
        <w:t xml:space="preserve">links to online sources instead of sharing </w:t>
      </w:r>
      <w:r w:rsidR="00E179DF" w:rsidRPr="00D7035E">
        <w:rPr>
          <w:rFonts w:ascii="Arial" w:hAnsi="Arial" w:cs="Arial"/>
        </w:rPr>
        <w:t xml:space="preserve">inaccessible </w:t>
      </w:r>
      <w:r w:rsidRPr="00D7035E">
        <w:rPr>
          <w:rFonts w:ascii="Arial" w:hAnsi="Arial" w:cs="Arial"/>
        </w:rPr>
        <w:t>PDF copies of articles/researc</w:t>
      </w:r>
      <w:r w:rsidR="00E179DF" w:rsidRPr="00D7035E">
        <w:rPr>
          <w:rFonts w:ascii="Arial" w:hAnsi="Arial" w:cs="Arial"/>
        </w:rPr>
        <w:t>h?</w:t>
      </w:r>
      <w:r w:rsidRPr="00D7035E">
        <w:rPr>
          <w:rFonts w:ascii="Arial" w:hAnsi="Arial" w:cs="Arial"/>
        </w:rPr>
        <w:t xml:space="preserve">  </w:t>
      </w:r>
    </w:p>
    <w:p w14:paraId="75CF99B9" w14:textId="6A04236F" w:rsidR="00A93ED8" w:rsidRPr="00D7035E" w:rsidRDefault="00A93ED8" w:rsidP="00A93ED8">
      <w:pPr>
        <w:pStyle w:val="Heading2"/>
      </w:pPr>
      <w:r w:rsidRPr="00D7035E">
        <w:t>Are you using accessible documents for your proposal</w:t>
      </w:r>
      <w:r w:rsidR="00946005" w:rsidRPr="00D7035E">
        <w:t xml:space="preserve"> or funding application</w:t>
      </w:r>
      <w:r w:rsidRPr="00D7035E">
        <w:t>?</w:t>
      </w:r>
    </w:p>
    <w:p w14:paraId="46AD0ACE" w14:textId="5AC22269" w:rsidR="00A93ED8" w:rsidRPr="00D7035E" w:rsidRDefault="00A93ED8" w:rsidP="009D4698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If you are sharing documents with colleagues, consider using Microsoft Word documents and utilizing the Accessibility Checker that is built into Microsoft products. </w:t>
      </w:r>
    </w:p>
    <w:p w14:paraId="68730A80" w14:textId="1C4C0C03" w:rsidR="00A93ED8" w:rsidRPr="00D7035E" w:rsidRDefault="00A93ED8" w:rsidP="00D13522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If you are required to submit a specific document or use a submission form for a grant, IRB approval, or any other approval or funding source, ask if the document is accessible</w:t>
      </w:r>
      <w:r w:rsidR="00A20D30" w:rsidRPr="00D7035E">
        <w:rPr>
          <w:rFonts w:ascii="Arial" w:hAnsi="Arial" w:cs="Arial"/>
        </w:rPr>
        <w:t>!</w:t>
      </w:r>
    </w:p>
    <w:p w14:paraId="32F0C86B" w14:textId="4C8AFB3C" w:rsidR="00A20D30" w:rsidRPr="00D7035E" w:rsidRDefault="00A20D30" w:rsidP="00D13522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documents you are sharing with your research team accessible?</w:t>
      </w:r>
    </w:p>
    <w:p w14:paraId="6A8C36E1" w14:textId="5F1A645A" w:rsidR="000A7F92" w:rsidRPr="00D7035E" w:rsidRDefault="000A7F92" w:rsidP="00D13522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you considering accessibility from the start of your proposal writing</w:t>
      </w:r>
      <w:r w:rsidR="00F45955" w:rsidRPr="00D7035E">
        <w:rPr>
          <w:rFonts w:ascii="Arial" w:hAnsi="Arial" w:cs="Arial"/>
        </w:rPr>
        <w:t>/funding application drafting?</w:t>
      </w:r>
    </w:p>
    <w:p w14:paraId="3C587A8D" w14:textId="1B981283" w:rsidR="00946005" w:rsidRPr="00D7035E" w:rsidRDefault="00946005" w:rsidP="00946005">
      <w:pPr>
        <w:pStyle w:val="Heading2"/>
      </w:pPr>
      <w:r w:rsidRPr="00D7035E">
        <w:t>Are you using accessible platforms for collaboration?</w:t>
      </w:r>
    </w:p>
    <w:p w14:paraId="340AFC70" w14:textId="43225A5F" w:rsidR="00946005" w:rsidRPr="00D7035E" w:rsidRDefault="00946005" w:rsidP="009D4698">
      <w:pPr>
        <w:rPr>
          <w:rFonts w:ascii="Arial" w:hAnsi="Arial" w:cs="Arial"/>
        </w:rPr>
      </w:pPr>
      <w:r w:rsidRPr="00D7035E">
        <w:rPr>
          <w:rFonts w:ascii="Arial" w:hAnsi="Arial" w:cs="Arial"/>
        </w:rPr>
        <w:t>Considering accessibility when choosing platforms for communication, brainstorming, collaboration, and engagement can be overwhelming!  There are some platforms that have built-in accessibility features and some that are not accessible at all.  If you are considering using a platform, ask about accessibility before you start!</w:t>
      </w:r>
    </w:p>
    <w:p w14:paraId="68DECCF0" w14:textId="3AB78277" w:rsidR="00644D71" w:rsidRPr="00D7035E" w:rsidRDefault="00644D71" w:rsidP="00D1352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Did you </w:t>
      </w:r>
      <w:r w:rsidR="00C50413" w:rsidRPr="00D7035E">
        <w:rPr>
          <w:rFonts w:ascii="Arial" w:hAnsi="Arial" w:cs="Arial"/>
        </w:rPr>
        <w:t>give people the opportunity to request accommodations?</w:t>
      </w:r>
    </w:p>
    <w:p w14:paraId="17A2992D" w14:textId="38D8A2F4" w:rsidR="00C50413" w:rsidRPr="00D7035E" w:rsidRDefault="00C50413" w:rsidP="00D1352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 you know what accessibility features are available to use for any meeting</w:t>
      </w:r>
      <w:r w:rsidR="008941BA" w:rsidRPr="00D7035E">
        <w:rPr>
          <w:rFonts w:ascii="Arial" w:hAnsi="Arial" w:cs="Arial"/>
        </w:rPr>
        <w:t>?</w:t>
      </w:r>
    </w:p>
    <w:p w14:paraId="3DEAFD9C" w14:textId="0A20DE93" w:rsidR="008941BA" w:rsidRPr="00D7035E" w:rsidRDefault="008941BA" w:rsidP="00D1352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If an accommodation is requested, do you know how to </w:t>
      </w:r>
      <w:r w:rsidR="00620E16" w:rsidRPr="00D7035E">
        <w:rPr>
          <w:rFonts w:ascii="Arial" w:hAnsi="Arial" w:cs="Arial"/>
        </w:rPr>
        <w:t>provide the accommodation or who to reach out to for assistance?</w:t>
      </w:r>
    </w:p>
    <w:p w14:paraId="64C4B40F" w14:textId="76CC3D84" w:rsidR="00B725F4" w:rsidRPr="00D7035E" w:rsidRDefault="002C3318" w:rsidP="00D1352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the </w:t>
      </w:r>
      <w:r w:rsidR="001A1B91" w:rsidRPr="00D7035E">
        <w:rPr>
          <w:rFonts w:ascii="Arial" w:hAnsi="Arial" w:cs="Arial"/>
        </w:rPr>
        <w:t>apps and tools you are using for brainstorming, idea sharing, and collaboration accessible?</w:t>
      </w:r>
    </w:p>
    <w:p w14:paraId="6532FECE" w14:textId="77777777" w:rsidR="00D7035E" w:rsidRDefault="00D7035E">
      <w:pPr>
        <w:rPr>
          <w:rFonts w:ascii="Arial" w:hAnsi="Arial" w:cs="Arial"/>
          <w:b/>
          <w:bCs/>
        </w:rPr>
      </w:pPr>
      <w:r>
        <w:br w:type="page"/>
      </w:r>
    </w:p>
    <w:p w14:paraId="60D730F9" w14:textId="6DBC2060" w:rsidR="008D3348" w:rsidRPr="00D7035E" w:rsidRDefault="008D3348" w:rsidP="008D3348">
      <w:pPr>
        <w:pStyle w:val="Heading2"/>
      </w:pPr>
      <w:r w:rsidRPr="00D7035E">
        <w:lastRenderedPageBreak/>
        <w:t>Is your participant recruitment accessible?</w:t>
      </w:r>
    </w:p>
    <w:p w14:paraId="630E9D43" w14:textId="5CE4FD75" w:rsidR="008D3348" w:rsidRPr="00D7035E" w:rsidRDefault="005F0813" w:rsidP="00166DD2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Unless your study </w:t>
      </w:r>
      <w:r w:rsidR="00851903" w:rsidRPr="00D7035E">
        <w:rPr>
          <w:rFonts w:ascii="Arial" w:hAnsi="Arial" w:cs="Arial"/>
        </w:rPr>
        <w:t>population is so narrow that disability is not a possibility (this is almost impossible)</w:t>
      </w:r>
      <w:r w:rsidR="00663B8B" w:rsidRPr="00D7035E">
        <w:rPr>
          <w:rFonts w:ascii="Arial" w:hAnsi="Arial" w:cs="Arial"/>
        </w:rPr>
        <w:t xml:space="preserve"> or </w:t>
      </w:r>
      <w:r w:rsidR="0087290D" w:rsidRPr="00D7035E">
        <w:rPr>
          <w:rFonts w:ascii="Arial" w:hAnsi="Arial" w:cs="Arial"/>
        </w:rPr>
        <w:t xml:space="preserve">disability is an </w:t>
      </w:r>
      <w:r w:rsidR="006106E4" w:rsidRPr="00D7035E">
        <w:rPr>
          <w:rFonts w:ascii="Arial" w:hAnsi="Arial" w:cs="Arial"/>
        </w:rPr>
        <w:t>exclusion criterion</w:t>
      </w:r>
      <w:r w:rsidR="00851903" w:rsidRPr="00D7035E">
        <w:rPr>
          <w:rFonts w:ascii="Arial" w:hAnsi="Arial" w:cs="Arial"/>
        </w:rPr>
        <w:t xml:space="preserve">, </w:t>
      </w:r>
      <w:r w:rsidR="00A13B48" w:rsidRPr="00D7035E">
        <w:rPr>
          <w:rFonts w:ascii="Arial" w:hAnsi="Arial" w:cs="Arial"/>
        </w:rPr>
        <w:t xml:space="preserve">the odds are that someone who COULD participate in your research won’t if your recruitment is not accessible.  </w:t>
      </w:r>
    </w:p>
    <w:p w14:paraId="3C4F8592" w14:textId="5FD195E6" w:rsidR="00E933FB" w:rsidRPr="00D7035E" w:rsidRDefault="002C3E21" w:rsidP="00166DD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you using an accessible document or platform </w:t>
      </w:r>
      <w:r w:rsidR="00826805" w:rsidRPr="00D7035E">
        <w:rPr>
          <w:rFonts w:ascii="Arial" w:hAnsi="Arial" w:cs="Arial"/>
        </w:rPr>
        <w:t>for your call for</w:t>
      </w:r>
      <w:r w:rsidRPr="00D7035E">
        <w:rPr>
          <w:rFonts w:ascii="Arial" w:hAnsi="Arial" w:cs="Arial"/>
        </w:rPr>
        <w:t xml:space="preserve"> participants</w:t>
      </w:r>
      <w:r w:rsidR="00826805" w:rsidRPr="00D7035E">
        <w:rPr>
          <w:rFonts w:ascii="Arial" w:hAnsi="Arial" w:cs="Arial"/>
        </w:rPr>
        <w:t>/participant recruitment</w:t>
      </w:r>
      <w:r w:rsidRPr="00D7035E">
        <w:rPr>
          <w:rFonts w:ascii="Arial" w:hAnsi="Arial" w:cs="Arial"/>
        </w:rPr>
        <w:t xml:space="preserve"> (email, </w:t>
      </w:r>
      <w:r w:rsidR="00535654" w:rsidRPr="00D7035E">
        <w:rPr>
          <w:rFonts w:ascii="Arial" w:hAnsi="Arial" w:cs="Arial"/>
        </w:rPr>
        <w:t>social media, advertisement,</w:t>
      </w:r>
      <w:r w:rsidR="00826805" w:rsidRPr="00D7035E">
        <w:rPr>
          <w:rFonts w:ascii="Arial" w:hAnsi="Arial" w:cs="Arial"/>
        </w:rPr>
        <w:t xml:space="preserve"> etc.)?</w:t>
      </w:r>
    </w:p>
    <w:p w14:paraId="2767CA3F" w14:textId="39F9B103" w:rsidR="00826805" w:rsidRPr="00D7035E" w:rsidRDefault="007B4618" w:rsidP="00166DD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Do your potential participants have to use any </w:t>
      </w:r>
      <w:r w:rsidR="00440C51" w:rsidRPr="00D7035E">
        <w:rPr>
          <w:rFonts w:ascii="Arial" w:hAnsi="Arial" w:cs="Arial"/>
        </w:rPr>
        <w:t xml:space="preserve">electronic verification to participate? </w:t>
      </w:r>
      <w:r w:rsidR="000B513D" w:rsidRPr="00D7035E">
        <w:rPr>
          <w:rFonts w:ascii="Arial" w:hAnsi="Arial" w:cs="Arial"/>
        </w:rPr>
        <w:t>Is it accessible?</w:t>
      </w:r>
    </w:p>
    <w:p w14:paraId="52F21D8C" w14:textId="3441F1D3" w:rsidR="000B513D" w:rsidRPr="00D7035E" w:rsidRDefault="00B73CC7" w:rsidP="00166DD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 you have a website for potential participants to visit to learn more about your study/project?  Is it accessible?</w:t>
      </w:r>
    </w:p>
    <w:p w14:paraId="3C56DD35" w14:textId="171F0024" w:rsidR="006106E4" w:rsidRPr="00D7035E" w:rsidRDefault="006106E4" w:rsidP="00166DD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Have you clearly stated how someone can request accommodations or what accommodations will be automatically provided?</w:t>
      </w:r>
    </w:p>
    <w:p w14:paraId="5DB7DE56" w14:textId="5C8ACBB4" w:rsidR="00536A76" w:rsidRPr="00D7035E" w:rsidRDefault="00CF5358" w:rsidP="00CF5358">
      <w:pPr>
        <w:pStyle w:val="Heading2"/>
      </w:pPr>
      <w:r w:rsidRPr="00D7035E">
        <w:t>Are you</w:t>
      </w:r>
      <w:r w:rsidR="00A34491" w:rsidRPr="00D7035E">
        <w:t>r participant engagement tools accessible?</w:t>
      </w:r>
    </w:p>
    <w:p w14:paraId="7C329F80" w14:textId="3BFDFE40" w:rsidR="00A34491" w:rsidRPr="00D7035E" w:rsidRDefault="00A34491" w:rsidP="00166DD2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You might be </w:t>
      </w:r>
      <w:r w:rsidR="002210BC" w:rsidRPr="00D7035E">
        <w:rPr>
          <w:rFonts w:ascii="Arial" w:hAnsi="Arial" w:cs="Arial"/>
        </w:rPr>
        <w:t>using a</w:t>
      </w:r>
      <w:r w:rsidRPr="00D7035E">
        <w:rPr>
          <w:rFonts w:ascii="Arial" w:hAnsi="Arial" w:cs="Arial"/>
        </w:rPr>
        <w:t xml:space="preserve"> variety of technology options as a part of your research project.  Have you considered the impact </w:t>
      </w:r>
      <w:r w:rsidR="002210BC" w:rsidRPr="00D7035E">
        <w:rPr>
          <w:rFonts w:ascii="Arial" w:hAnsi="Arial" w:cs="Arial"/>
        </w:rPr>
        <w:t xml:space="preserve">an inaccessible product might have on your results? On your participants?  On </w:t>
      </w:r>
      <w:r w:rsidR="001A2EC3" w:rsidRPr="00D7035E">
        <w:rPr>
          <w:rFonts w:ascii="Arial" w:hAnsi="Arial" w:cs="Arial"/>
        </w:rPr>
        <w:t>compliance with study protocols or completion of the study?</w:t>
      </w:r>
    </w:p>
    <w:p w14:paraId="6551FD29" w14:textId="43E446FB" w:rsidR="001A2EC3" w:rsidRPr="00D7035E" w:rsidRDefault="00AF1B45" w:rsidP="00166DD2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 your videos have accurate captions?</w:t>
      </w:r>
    </w:p>
    <w:p w14:paraId="07FBFF9E" w14:textId="3C87E9AB" w:rsidR="00AF1B45" w:rsidRPr="00D7035E" w:rsidRDefault="00AF1B45" w:rsidP="00166DD2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Did you create an accessible survey?</w:t>
      </w:r>
    </w:p>
    <w:p w14:paraId="5C2A81F4" w14:textId="71E6CD9C" w:rsidR="00AF1B45" w:rsidRPr="00D7035E" w:rsidRDefault="00AF1B45" w:rsidP="00166DD2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your electronic documents accessible</w:t>
      </w:r>
      <w:r w:rsidR="00500E78" w:rsidRPr="00D7035E">
        <w:rPr>
          <w:rFonts w:ascii="Arial" w:hAnsi="Arial" w:cs="Arial"/>
        </w:rPr>
        <w:t xml:space="preserve"> (informed consent, participant agreement, study instructions, </w:t>
      </w:r>
      <w:proofErr w:type="spellStart"/>
      <w:r w:rsidR="00500E78" w:rsidRPr="00D7035E">
        <w:rPr>
          <w:rFonts w:ascii="Arial" w:hAnsi="Arial" w:cs="Arial"/>
        </w:rPr>
        <w:t>etc</w:t>
      </w:r>
      <w:proofErr w:type="spellEnd"/>
      <w:r w:rsidR="00500E78" w:rsidRPr="00D7035E">
        <w:rPr>
          <w:rFonts w:ascii="Arial" w:hAnsi="Arial" w:cs="Arial"/>
        </w:rPr>
        <w:t>)</w:t>
      </w:r>
      <w:r w:rsidRPr="00D7035E">
        <w:rPr>
          <w:rFonts w:ascii="Arial" w:hAnsi="Arial" w:cs="Arial"/>
        </w:rPr>
        <w:t>?</w:t>
      </w:r>
    </w:p>
    <w:p w14:paraId="1B1280C3" w14:textId="74584686" w:rsidR="00E47BA4" w:rsidRPr="00D7035E" w:rsidRDefault="00E47BA4" w:rsidP="00166DD2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you using an accessible form of communication (email, </w:t>
      </w:r>
      <w:r w:rsidR="00AA68ED" w:rsidRPr="00D7035E">
        <w:rPr>
          <w:rFonts w:ascii="Arial" w:hAnsi="Arial" w:cs="Arial"/>
        </w:rPr>
        <w:t>shared documents, etc.)?</w:t>
      </w:r>
    </w:p>
    <w:p w14:paraId="1D02B70B" w14:textId="2ED8AEB1" w:rsidR="00AA68ED" w:rsidRPr="00D7035E" w:rsidRDefault="00E924C3" w:rsidP="00E924C3">
      <w:pPr>
        <w:pStyle w:val="Heading2"/>
      </w:pPr>
      <w:r w:rsidRPr="00D7035E">
        <w:t xml:space="preserve">Is your data analysis accessible for </w:t>
      </w:r>
      <w:r w:rsidR="0067483E" w:rsidRPr="00D7035E">
        <w:t>disabled researchers on your team?</w:t>
      </w:r>
    </w:p>
    <w:p w14:paraId="660BD55A" w14:textId="7E3DC57E" w:rsidR="009E39B7" w:rsidRPr="00D7035E" w:rsidRDefault="00384919" w:rsidP="00166DD2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When it is time to analyze your data, there are many options for both qualitative and quantitative analysis.  </w:t>
      </w:r>
      <w:r w:rsidR="00D86D9B" w:rsidRPr="00D7035E">
        <w:rPr>
          <w:rFonts w:ascii="Arial" w:hAnsi="Arial" w:cs="Arial"/>
        </w:rPr>
        <w:t xml:space="preserve">Considering accessibility and the accommodation needs of your research team is an important step in creating an inclusive space for </w:t>
      </w:r>
      <w:r w:rsidR="002E0E29" w:rsidRPr="00D7035E">
        <w:rPr>
          <w:rFonts w:ascii="Arial" w:hAnsi="Arial" w:cs="Arial"/>
        </w:rPr>
        <w:t>disabled researchers.</w:t>
      </w:r>
    </w:p>
    <w:p w14:paraId="5F2063D3" w14:textId="03B65E54" w:rsidR="0067483E" w:rsidRPr="00D7035E" w:rsidRDefault="0067483E" w:rsidP="00166DD2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you using accessible products to analyze your data?</w:t>
      </w:r>
    </w:p>
    <w:p w14:paraId="66189A90" w14:textId="1D5FD2BB" w:rsidR="0067483E" w:rsidRPr="00D7035E" w:rsidRDefault="0067483E" w:rsidP="00166DD2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you using accessible </w:t>
      </w:r>
      <w:r w:rsidR="001C089D" w:rsidRPr="00D7035E">
        <w:rPr>
          <w:rFonts w:ascii="Arial" w:hAnsi="Arial" w:cs="Arial"/>
        </w:rPr>
        <w:t>methods of documenting the data</w:t>
      </w:r>
      <w:r w:rsidR="004D7CFC" w:rsidRPr="00D7035E">
        <w:rPr>
          <w:rFonts w:ascii="Arial" w:hAnsi="Arial" w:cs="Arial"/>
        </w:rPr>
        <w:t>?</w:t>
      </w:r>
    </w:p>
    <w:p w14:paraId="03330756" w14:textId="08F00FC9" w:rsidR="004D7CFC" w:rsidRPr="00D7035E" w:rsidRDefault="004D7CFC" w:rsidP="00166DD2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you sharing accessible results (accessible charts/</w:t>
      </w:r>
      <w:r w:rsidR="00FA5EBE" w:rsidRPr="00D7035E">
        <w:rPr>
          <w:rFonts w:ascii="Arial" w:hAnsi="Arial" w:cs="Arial"/>
        </w:rPr>
        <w:t>graphs</w:t>
      </w:r>
      <w:r w:rsidRPr="00D7035E">
        <w:rPr>
          <w:rFonts w:ascii="Arial" w:hAnsi="Arial" w:cs="Arial"/>
        </w:rPr>
        <w:t xml:space="preserve">, </w:t>
      </w:r>
      <w:r w:rsidR="00774A2F" w:rsidRPr="00D7035E">
        <w:rPr>
          <w:rFonts w:ascii="Arial" w:hAnsi="Arial" w:cs="Arial"/>
        </w:rPr>
        <w:t>images, tables)?</w:t>
      </w:r>
    </w:p>
    <w:p w14:paraId="4C4173D1" w14:textId="46C7E8E0" w:rsidR="002E0E29" w:rsidRPr="00D7035E" w:rsidRDefault="00AF6F0F" w:rsidP="00166DD2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Are you </w:t>
      </w:r>
      <w:r w:rsidR="002011A8" w:rsidRPr="00D7035E">
        <w:rPr>
          <w:rFonts w:ascii="Arial" w:hAnsi="Arial" w:cs="Arial"/>
        </w:rPr>
        <w:t xml:space="preserve">familiar with or </w:t>
      </w:r>
      <w:r w:rsidRPr="00D7035E">
        <w:rPr>
          <w:rFonts w:ascii="Arial" w:hAnsi="Arial" w:cs="Arial"/>
        </w:rPr>
        <w:t>utilizing</w:t>
      </w:r>
      <w:r w:rsidR="002011A8" w:rsidRPr="00D7035E">
        <w:rPr>
          <w:rFonts w:ascii="Arial" w:hAnsi="Arial" w:cs="Arial"/>
        </w:rPr>
        <w:t xml:space="preserve"> any</w:t>
      </w:r>
      <w:r w:rsidRPr="00D7035E">
        <w:rPr>
          <w:rFonts w:ascii="Arial" w:hAnsi="Arial" w:cs="Arial"/>
        </w:rPr>
        <w:t xml:space="preserve"> built-in accessibility features of the tools you are using?</w:t>
      </w:r>
    </w:p>
    <w:p w14:paraId="5B538034" w14:textId="2DFF2C5C" w:rsidR="00774A2F" w:rsidRPr="00D7035E" w:rsidRDefault="00752662" w:rsidP="00752662">
      <w:pPr>
        <w:pStyle w:val="Heading2"/>
      </w:pPr>
      <w:r w:rsidRPr="00D7035E">
        <w:t xml:space="preserve">Are you publishing accessible </w:t>
      </w:r>
      <w:r w:rsidR="00DF4925" w:rsidRPr="00D7035E">
        <w:t>research</w:t>
      </w:r>
      <w:r w:rsidR="001F1E99" w:rsidRPr="00D7035E">
        <w:t>?</w:t>
      </w:r>
    </w:p>
    <w:p w14:paraId="6A443BA2" w14:textId="3978F29D" w:rsidR="001F1E99" w:rsidRPr="00D7035E" w:rsidRDefault="002011A8" w:rsidP="00166DD2">
      <w:pPr>
        <w:rPr>
          <w:rFonts w:ascii="Arial" w:hAnsi="Arial" w:cs="Arial"/>
        </w:rPr>
      </w:pPr>
      <w:r w:rsidRPr="00D7035E">
        <w:rPr>
          <w:rFonts w:ascii="Arial" w:hAnsi="Arial" w:cs="Arial"/>
        </w:rPr>
        <w:t>When the research is complete</w:t>
      </w:r>
      <w:r w:rsidR="0035300C" w:rsidRPr="00D7035E">
        <w:rPr>
          <w:rFonts w:ascii="Arial" w:hAnsi="Arial" w:cs="Arial"/>
        </w:rPr>
        <w:t xml:space="preserve"> and it is time to </w:t>
      </w:r>
      <w:r w:rsidR="00B869AF" w:rsidRPr="00D7035E">
        <w:rPr>
          <w:rFonts w:ascii="Arial" w:hAnsi="Arial" w:cs="Arial"/>
        </w:rPr>
        <w:t xml:space="preserve">look towards publishing, </w:t>
      </w:r>
      <w:r w:rsidR="00B32812" w:rsidRPr="00D7035E">
        <w:rPr>
          <w:rFonts w:ascii="Arial" w:hAnsi="Arial" w:cs="Arial"/>
        </w:rPr>
        <w:t xml:space="preserve">the accessibility of </w:t>
      </w:r>
      <w:r w:rsidR="00A50F0E" w:rsidRPr="00D7035E">
        <w:rPr>
          <w:rFonts w:ascii="Arial" w:hAnsi="Arial" w:cs="Arial"/>
        </w:rPr>
        <w:t xml:space="preserve">articles, journals, books, and </w:t>
      </w:r>
      <w:r w:rsidR="00EA354C" w:rsidRPr="00D7035E">
        <w:rPr>
          <w:rFonts w:ascii="Arial" w:hAnsi="Arial" w:cs="Arial"/>
        </w:rPr>
        <w:t xml:space="preserve">websites </w:t>
      </w:r>
      <w:r w:rsidR="00D36774" w:rsidRPr="00D7035E">
        <w:rPr>
          <w:rFonts w:ascii="Arial" w:hAnsi="Arial" w:cs="Arial"/>
        </w:rPr>
        <w:t xml:space="preserve">is </w:t>
      </w:r>
      <w:r w:rsidR="00AB14ED" w:rsidRPr="00D7035E">
        <w:rPr>
          <w:rFonts w:ascii="Arial" w:hAnsi="Arial" w:cs="Arial"/>
        </w:rPr>
        <w:t xml:space="preserve">important to consider.  </w:t>
      </w:r>
    </w:p>
    <w:p w14:paraId="05861501" w14:textId="3E934347" w:rsidR="006E6911" w:rsidRPr="00D7035E" w:rsidRDefault="00FA5EBE" w:rsidP="006E691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Does the journal offer multiple formats</w:t>
      </w:r>
      <w:r w:rsidR="00947818" w:rsidRPr="00D7035E">
        <w:rPr>
          <w:rFonts w:ascii="Arial" w:hAnsi="Arial" w:cs="Arial"/>
        </w:rPr>
        <w:t>?</w:t>
      </w:r>
    </w:p>
    <w:p w14:paraId="42E843D7" w14:textId="07FF4706" w:rsidR="006E6911" w:rsidRPr="00D7035E" w:rsidRDefault="006E6911" w:rsidP="006E691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Does the Journal</w:t>
      </w:r>
      <w:r w:rsidR="000163C8" w:rsidRPr="00D7035E">
        <w:rPr>
          <w:rFonts w:ascii="Arial" w:hAnsi="Arial" w:cs="Arial"/>
        </w:rPr>
        <w:t>/publication have an accessibility policy/plan?</w:t>
      </w:r>
    </w:p>
    <w:p w14:paraId="0ADE8A39" w14:textId="6B8341D1" w:rsidR="00947818" w:rsidRPr="00D7035E" w:rsidRDefault="00947818" w:rsidP="00FA5EBE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the PDFs accessible?</w:t>
      </w:r>
    </w:p>
    <w:p w14:paraId="5DB33EB3" w14:textId="1734F929" w:rsidR="00947818" w:rsidRPr="00D7035E" w:rsidRDefault="00947818" w:rsidP="00FA5EBE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Does the book </w:t>
      </w:r>
      <w:r w:rsidR="004E41B8" w:rsidRPr="00D7035E">
        <w:rPr>
          <w:rFonts w:ascii="Arial" w:hAnsi="Arial" w:cs="Arial"/>
        </w:rPr>
        <w:t>come in digital as well as print? If someone needs the book in a different/accessible format, can they get that from the publisher?</w:t>
      </w:r>
    </w:p>
    <w:p w14:paraId="5B64052B" w14:textId="42632366" w:rsidR="004E41B8" w:rsidRPr="00D7035E" w:rsidRDefault="004800D1" w:rsidP="00FA5EBE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Are your publications open access?</w:t>
      </w:r>
    </w:p>
    <w:p w14:paraId="788CDA82" w14:textId="74999651" w:rsidR="006E6911" w:rsidRPr="00D7035E" w:rsidRDefault="004800D1" w:rsidP="006E691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If you are sharing results on a website, is the website accessible? </w:t>
      </w:r>
    </w:p>
    <w:p w14:paraId="6254AB88" w14:textId="1BFC8260" w:rsidR="00946005" w:rsidRPr="00D7035E" w:rsidRDefault="00F86D34" w:rsidP="00F86D34">
      <w:pPr>
        <w:pStyle w:val="Heading2"/>
      </w:pPr>
      <w:r w:rsidRPr="00D7035E">
        <w:lastRenderedPageBreak/>
        <w:t xml:space="preserve">Are you </w:t>
      </w:r>
      <w:r w:rsidR="0018143C" w:rsidRPr="00D7035E">
        <w:t>giving accessible presentations?</w:t>
      </w:r>
    </w:p>
    <w:p w14:paraId="60459244" w14:textId="42540388" w:rsidR="0018143C" w:rsidRDefault="0018143C" w:rsidP="0018143C">
      <w:pPr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Presenting about research is a common </w:t>
      </w:r>
      <w:r w:rsidR="008970C7" w:rsidRPr="00D7035E">
        <w:rPr>
          <w:rFonts w:ascii="Arial" w:hAnsi="Arial" w:cs="Arial"/>
        </w:rPr>
        <w:t xml:space="preserve">occurrence and can be done virtually or in-person.  But even in-person </w:t>
      </w:r>
      <w:r w:rsidRPr="00D7035E">
        <w:rPr>
          <w:rFonts w:ascii="Arial" w:hAnsi="Arial" w:cs="Arial"/>
        </w:rPr>
        <w:t xml:space="preserve">presentations have an electronic component: slides.  </w:t>
      </w:r>
    </w:p>
    <w:p w14:paraId="02B3C986" w14:textId="4089705D" w:rsidR="00A80DC9" w:rsidRDefault="00A80DC9" w:rsidP="00A80DC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Did you check your slides for accessibility?</w:t>
      </w:r>
    </w:p>
    <w:p w14:paraId="486DBC3E" w14:textId="750DB329" w:rsidR="00122700" w:rsidRPr="00122700" w:rsidRDefault="00E8045D" w:rsidP="00122700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Are you familiar with </w:t>
      </w:r>
      <w:r w:rsidR="005C1435">
        <w:rPr>
          <w:rFonts w:ascii="Arial" w:hAnsi="Arial" w:cs="Arial"/>
        </w:rPr>
        <w:t>accessible presenting techniques?</w:t>
      </w:r>
    </w:p>
    <w:p w14:paraId="4C0E189F" w14:textId="3CDCAA06" w:rsidR="00F249D3" w:rsidRDefault="00F249D3" w:rsidP="00F249D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Are you sharing slides with participants ahead of time in a format that allows the participant to </w:t>
      </w:r>
      <w:r w:rsidR="009D5440">
        <w:rPr>
          <w:rFonts w:ascii="Arial" w:hAnsi="Arial" w:cs="Arial"/>
        </w:rPr>
        <w:t xml:space="preserve">use </w:t>
      </w:r>
      <w:r w:rsidR="00DA47A0">
        <w:rPr>
          <w:rFonts w:ascii="Arial" w:hAnsi="Arial" w:cs="Arial"/>
        </w:rPr>
        <w:t>their</w:t>
      </w:r>
      <w:r w:rsidR="009D5440">
        <w:rPr>
          <w:rFonts w:ascii="Arial" w:hAnsi="Arial" w:cs="Arial"/>
        </w:rPr>
        <w:t xml:space="preserve"> adaptive technology to access it</w:t>
      </w:r>
      <w:r w:rsidR="00DC10ED">
        <w:rPr>
          <w:rFonts w:ascii="Arial" w:hAnsi="Arial" w:cs="Arial"/>
        </w:rPr>
        <w:t xml:space="preserve"> (sharing it as PowerPoint slides instead of as a PDF of the slides)?</w:t>
      </w:r>
    </w:p>
    <w:p w14:paraId="01195976" w14:textId="34346F2D" w:rsidR="00DA47A0" w:rsidRPr="00F249D3" w:rsidRDefault="00DA47A0" w:rsidP="00F249D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Did you or the </w:t>
      </w:r>
      <w:r w:rsidR="0049572E">
        <w:rPr>
          <w:rFonts w:ascii="Arial" w:hAnsi="Arial" w:cs="Arial"/>
        </w:rPr>
        <w:t>presentation host provide an opportunity for participants to request accommodation</w:t>
      </w:r>
      <w:r w:rsidR="00EC5615">
        <w:rPr>
          <w:rFonts w:ascii="Arial" w:hAnsi="Arial" w:cs="Arial"/>
        </w:rPr>
        <w:t>s</w:t>
      </w:r>
      <w:r w:rsidR="0049572E">
        <w:rPr>
          <w:rFonts w:ascii="Arial" w:hAnsi="Arial" w:cs="Arial"/>
        </w:rPr>
        <w:t>?</w:t>
      </w:r>
    </w:p>
    <w:p w14:paraId="15558C11" w14:textId="77777777" w:rsidR="00D7035E" w:rsidRPr="00D7035E" w:rsidRDefault="00D7035E" w:rsidP="0018143C">
      <w:pPr>
        <w:rPr>
          <w:rFonts w:ascii="Arial" w:hAnsi="Arial" w:cs="Arial"/>
        </w:rPr>
      </w:pPr>
    </w:p>
    <w:p w14:paraId="18FB5704" w14:textId="02FD2C1A" w:rsidR="00AA0D09" w:rsidRPr="00D7035E" w:rsidRDefault="00AA0D09">
      <w:pPr>
        <w:rPr>
          <w:rFonts w:ascii="Arial" w:hAnsi="Arial" w:cs="Arial"/>
        </w:rPr>
      </w:pPr>
      <w:r w:rsidRPr="00D7035E">
        <w:rPr>
          <w:rFonts w:ascii="Arial" w:hAnsi="Arial" w:cs="Arial"/>
        </w:rPr>
        <w:br w:type="page"/>
      </w:r>
    </w:p>
    <w:p w14:paraId="45918722" w14:textId="46FA26E6" w:rsidR="00A93ED8" w:rsidRPr="00D7035E" w:rsidRDefault="00AA0D09" w:rsidP="00AA0D09">
      <w:pPr>
        <w:pStyle w:val="Heading1"/>
      </w:pPr>
      <w:r w:rsidRPr="00D7035E">
        <w:lastRenderedPageBreak/>
        <w:t>Resources</w:t>
      </w:r>
    </w:p>
    <w:p w14:paraId="41B46F4A" w14:textId="5E1AC2AA" w:rsidR="00AA0D09" w:rsidRPr="00D7035E" w:rsidRDefault="001658FD" w:rsidP="001658FD">
      <w:pPr>
        <w:pStyle w:val="Heading2"/>
      </w:pPr>
      <w:r w:rsidRPr="00D7035E">
        <w:t>Accessible publications and journals:</w:t>
      </w:r>
    </w:p>
    <w:p w14:paraId="56EA35EE" w14:textId="2A8BFD8E" w:rsidR="001658FD" w:rsidRPr="00D7035E" w:rsidRDefault="001658FD" w:rsidP="00BD47F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The university library has a variety of accessible journals, articles, resources, etc. and is working to acquire more all the time.  Contact the library for assistance</w:t>
      </w:r>
      <w:r w:rsidR="001A1A3B" w:rsidRPr="00D7035E">
        <w:rPr>
          <w:rFonts w:ascii="Arial" w:hAnsi="Arial" w:cs="Arial"/>
        </w:rPr>
        <w:t xml:space="preserve"> with identifying accessible </w:t>
      </w:r>
      <w:r w:rsidR="004263F2" w:rsidRPr="00D7035E">
        <w:rPr>
          <w:rFonts w:ascii="Arial" w:hAnsi="Arial" w:cs="Arial"/>
        </w:rPr>
        <w:t>versions, acquiring accessible copies</w:t>
      </w:r>
      <w:r w:rsidR="00276718" w:rsidRPr="00D7035E">
        <w:rPr>
          <w:rFonts w:ascii="Arial" w:hAnsi="Arial" w:cs="Arial"/>
        </w:rPr>
        <w:t xml:space="preserve">, or </w:t>
      </w:r>
      <w:r w:rsidR="006C0820" w:rsidRPr="00D7035E">
        <w:rPr>
          <w:rFonts w:ascii="Arial" w:hAnsi="Arial" w:cs="Arial"/>
        </w:rPr>
        <w:t>for information about available accessible resources.</w:t>
      </w:r>
    </w:p>
    <w:p w14:paraId="0AB47970" w14:textId="58C50D4C" w:rsidR="006C0820" w:rsidRPr="00D7035E" w:rsidRDefault="004F373A" w:rsidP="006C0820">
      <w:pPr>
        <w:pStyle w:val="Heading2"/>
      </w:pPr>
      <w:r w:rsidRPr="00D7035E">
        <w:t>Accessible document</w:t>
      </w:r>
      <w:r w:rsidR="00C538F9" w:rsidRPr="00D7035E">
        <w:t>s</w:t>
      </w:r>
      <w:r w:rsidR="007341DB">
        <w:t xml:space="preserve"> and content</w:t>
      </w:r>
      <w:r w:rsidR="00C538F9" w:rsidRPr="00D7035E">
        <w:t>:</w:t>
      </w:r>
    </w:p>
    <w:p w14:paraId="2413F7DA" w14:textId="126ED743" w:rsidR="00C538F9" w:rsidRPr="00D7035E" w:rsidRDefault="00C538F9" w:rsidP="007B6B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Learn more about </w:t>
      </w:r>
      <w:hyperlink r:id="rId7" w:history="1">
        <w:r w:rsidRPr="00D7035E">
          <w:rPr>
            <w:rStyle w:val="Hyperlink"/>
            <w:rFonts w:ascii="Arial" w:hAnsi="Arial" w:cs="Arial"/>
          </w:rPr>
          <w:t>Microsoft Word accessibility</w:t>
        </w:r>
      </w:hyperlink>
      <w:r w:rsidRPr="00D7035E">
        <w:rPr>
          <w:rFonts w:ascii="Arial" w:hAnsi="Arial" w:cs="Arial"/>
        </w:rPr>
        <w:t xml:space="preserve"> or take the Microsoft Word module in the EIT Training Portal in Canvas.  </w:t>
      </w:r>
    </w:p>
    <w:p w14:paraId="0B9D2050" w14:textId="611B8B49" w:rsidR="007B6BBC" w:rsidRDefault="00F674A8" w:rsidP="007B6B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Review </w:t>
      </w:r>
      <w:r w:rsidR="00775FF7" w:rsidRPr="00D7035E">
        <w:rPr>
          <w:rFonts w:ascii="Arial" w:hAnsi="Arial" w:cs="Arial"/>
        </w:rPr>
        <w:t xml:space="preserve">guides, tutorials, and a checklist for </w:t>
      </w:r>
      <w:hyperlink r:id="rId8" w:history="1">
        <w:r w:rsidR="00775FF7" w:rsidRPr="00D7035E">
          <w:rPr>
            <w:rStyle w:val="Hyperlink"/>
            <w:rFonts w:ascii="Arial" w:hAnsi="Arial" w:cs="Arial"/>
          </w:rPr>
          <w:t>PDF accessibility</w:t>
        </w:r>
      </w:hyperlink>
      <w:r w:rsidR="00775FF7" w:rsidRPr="00D7035E">
        <w:rPr>
          <w:rFonts w:ascii="Arial" w:hAnsi="Arial" w:cs="Arial"/>
        </w:rPr>
        <w:t xml:space="preserve"> </w:t>
      </w:r>
      <w:r w:rsidR="00516A77" w:rsidRPr="00D7035E">
        <w:rPr>
          <w:rFonts w:ascii="Arial" w:hAnsi="Arial" w:cs="Arial"/>
        </w:rPr>
        <w:t xml:space="preserve">provided by the Accessibility Network. </w:t>
      </w:r>
    </w:p>
    <w:p w14:paraId="6E080E67" w14:textId="0E936E0C" w:rsidR="007341DB" w:rsidRDefault="007341DB" w:rsidP="007B6B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Reach out to </w:t>
      </w:r>
      <w:r w:rsidR="00947CDD">
        <w:rPr>
          <w:rFonts w:ascii="Arial" w:hAnsi="Arial" w:cs="Arial"/>
        </w:rPr>
        <w:t xml:space="preserve">the </w:t>
      </w:r>
      <w:hyperlink r:id="rId9" w:history="1">
        <w:r w:rsidR="00947CDD" w:rsidRPr="00947CDD">
          <w:rPr>
            <w:rStyle w:val="Hyperlink"/>
            <w:rFonts w:ascii="Arial" w:hAnsi="Arial" w:cs="Arial"/>
          </w:rPr>
          <w:t>Digital Access Team</w:t>
        </w:r>
      </w:hyperlink>
      <w:r w:rsidR="00947CDD">
        <w:rPr>
          <w:rFonts w:ascii="Arial" w:hAnsi="Arial" w:cs="Arial"/>
        </w:rPr>
        <w:t xml:space="preserve"> for more information on alternative formats as an accommodation.</w:t>
      </w:r>
    </w:p>
    <w:p w14:paraId="75DFFAC5" w14:textId="352B1F22" w:rsidR="00947CDD" w:rsidRPr="00D7035E" w:rsidRDefault="00947CDD" w:rsidP="007B6B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Reach out to the </w:t>
      </w:r>
      <w:hyperlink r:id="rId10" w:history="1">
        <w:r w:rsidRPr="00CF0D79">
          <w:rPr>
            <w:rStyle w:val="Hyperlink"/>
            <w:rFonts w:ascii="Arial" w:hAnsi="Arial" w:cs="Arial"/>
          </w:rPr>
          <w:t>Communication Access Team</w:t>
        </w:r>
      </w:hyperlink>
      <w:r>
        <w:rPr>
          <w:rFonts w:ascii="Arial" w:hAnsi="Arial" w:cs="Arial"/>
        </w:rPr>
        <w:t xml:space="preserve"> </w:t>
      </w:r>
      <w:r w:rsidR="006551A0">
        <w:rPr>
          <w:rFonts w:ascii="Arial" w:hAnsi="Arial" w:cs="Arial"/>
        </w:rPr>
        <w:t xml:space="preserve">for more information on professional captioning or for </w:t>
      </w:r>
      <w:r w:rsidR="00A22B37">
        <w:rPr>
          <w:rFonts w:ascii="Arial" w:hAnsi="Arial" w:cs="Arial"/>
        </w:rPr>
        <w:t>resources for self-captioning</w:t>
      </w:r>
      <w:r w:rsidR="00CF0D79">
        <w:rPr>
          <w:rFonts w:ascii="Arial" w:hAnsi="Arial" w:cs="Arial"/>
        </w:rPr>
        <w:t xml:space="preserve"> tools. </w:t>
      </w:r>
    </w:p>
    <w:p w14:paraId="0CFCBCF8" w14:textId="035A6337" w:rsidR="001658FD" w:rsidRPr="00D7035E" w:rsidRDefault="00F45955" w:rsidP="00F45955">
      <w:pPr>
        <w:pStyle w:val="Heading2"/>
      </w:pPr>
      <w:r w:rsidRPr="00D7035E">
        <w:t>Accessible platforms:</w:t>
      </w:r>
    </w:p>
    <w:p w14:paraId="10C3AF6A" w14:textId="77777777" w:rsidR="00F45955" w:rsidRPr="00D7035E" w:rsidRDefault="00F45955" w:rsidP="00F459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>Zoom has built in accessibility features that make it the top choice for many people when considering a video conferencing app</w:t>
      </w:r>
    </w:p>
    <w:p w14:paraId="34D4DBC8" w14:textId="41DBA669" w:rsidR="0013702B" w:rsidRPr="00D7035E" w:rsidRDefault="0013702B" w:rsidP="00F459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If you have questions about Zoom specific to </w:t>
      </w:r>
      <w:r w:rsidR="00FB527C" w:rsidRPr="00D7035E">
        <w:rPr>
          <w:rFonts w:ascii="Arial" w:hAnsi="Arial" w:cs="Arial"/>
        </w:rPr>
        <w:t xml:space="preserve">accommodations for deaf and hard of hearing, reach out to the </w:t>
      </w:r>
      <w:hyperlink r:id="rId11" w:history="1">
        <w:r w:rsidR="00387BD7" w:rsidRPr="00D7035E">
          <w:rPr>
            <w:rStyle w:val="Hyperlink"/>
            <w:rFonts w:ascii="Arial" w:hAnsi="Arial" w:cs="Arial"/>
          </w:rPr>
          <w:t>C</w:t>
        </w:r>
        <w:r w:rsidR="00FB527C" w:rsidRPr="00D7035E">
          <w:rPr>
            <w:rStyle w:val="Hyperlink"/>
            <w:rFonts w:ascii="Arial" w:hAnsi="Arial" w:cs="Arial"/>
          </w:rPr>
          <w:t>ommunication Access Team</w:t>
        </w:r>
      </w:hyperlink>
      <w:r w:rsidR="00387BD7" w:rsidRPr="00D7035E">
        <w:rPr>
          <w:rFonts w:ascii="Arial" w:hAnsi="Arial" w:cs="Arial"/>
        </w:rPr>
        <w:t xml:space="preserve"> for assistance.</w:t>
      </w:r>
    </w:p>
    <w:p w14:paraId="3E2D1E7E" w14:textId="77777777" w:rsidR="00F45955" w:rsidRPr="00D7035E" w:rsidRDefault="00F45955" w:rsidP="00F459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If you are not sure if an app or platform is accessible, you can check the company website to see if they have any information about accessibility, you can email the </w:t>
      </w:r>
      <w:hyperlink r:id="rId12" w:history="1">
        <w:r w:rsidRPr="00D7035E">
          <w:rPr>
            <w:rStyle w:val="Hyperlink"/>
            <w:rFonts w:ascii="Arial" w:hAnsi="Arial" w:cs="Arial"/>
          </w:rPr>
          <w:t>Accessibility Network</w:t>
        </w:r>
      </w:hyperlink>
      <w:r w:rsidRPr="00D7035E">
        <w:rPr>
          <w:rFonts w:ascii="Arial" w:hAnsi="Arial" w:cs="Arial"/>
        </w:rPr>
        <w:t xml:space="preserve"> to ask if they know about or have reviewed the app/platform, or you can submit an </w:t>
      </w:r>
      <w:hyperlink r:id="rId13" w:history="1">
        <w:r w:rsidRPr="00D7035E">
          <w:rPr>
            <w:rStyle w:val="Hyperlink"/>
            <w:rFonts w:ascii="Arial" w:hAnsi="Arial" w:cs="Arial"/>
          </w:rPr>
          <w:t>accessibility review request</w:t>
        </w:r>
      </w:hyperlink>
      <w:r w:rsidRPr="00D7035E">
        <w:rPr>
          <w:rFonts w:ascii="Arial" w:hAnsi="Arial" w:cs="Arial"/>
        </w:rPr>
        <w:t>.</w:t>
      </w:r>
    </w:p>
    <w:p w14:paraId="63F7AF53" w14:textId="77777777" w:rsidR="00F45955" w:rsidRPr="00D7035E" w:rsidRDefault="00F45955" w:rsidP="00F459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7035E">
        <w:rPr>
          <w:rFonts w:ascii="Arial" w:hAnsi="Arial" w:cs="Arial"/>
        </w:rPr>
        <w:t xml:space="preserve">For more information about what makes software or an app accessible, check out the Accessibility Network’s </w:t>
      </w:r>
      <w:hyperlink r:id="rId14" w:history="1">
        <w:r w:rsidRPr="00D7035E">
          <w:rPr>
            <w:rStyle w:val="Hyperlink"/>
            <w:rFonts w:ascii="Arial" w:hAnsi="Arial" w:cs="Arial"/>
          </w:rPr>
          <w:t>Software and Applications Checklist</w:t>
        </w:r>
      </w:hyperlink>
      <w:r w:rsidRPr="00D7035E">
        <w:rPr>
          <w:rFonts w:ascii="Arial" w:hAnsi="Arial" w:cs="Arial"/>
        </w:rPr>
        <w:t>.</w:t>
      </w:r>
    </w:p>
    <w:p w14:paraId="479741CA" w14:textId="09DD975D" w:rsidR="00F45955" w:rsidRDefault="00E45FA3" w:rsidP="00E45FA3">
      <w:pPr>
        <w:pStyle w:val="Heading2"/>
      </w:pPr>
      <w:r>
        <w:t xml:space="preserve">Accessible </w:t>
      </w:r>
      <w:r w:rsidR="00BD6613">
        <w:t>apps, tools, and websites:</w:t>
      </w:r>
    </w:p>
    <w:p w14:paraId="6705522D" w14:textId="14A2A133" w:rsidR="00BD6613" w:rsidRDefault="00BD6613" w:rsidP="00BD6613">
      <w:pPr>
        <w:pStyle w:val="ListParagraph"/>
        <w:numPr>
          <w:ilvl w:val="0"/>
          <w:numId w:val="12"/>
        </w:numPr>
      </w:pPr>
      <w:r>
        <w:t xml:space="preserve">If you are using a UC website for your research, you can </w:t>
      </w:r>
      <w:r w:rsidR="00990136">
        <w:t>work with your college or unit’s apex user/web</w:t>
      </w:r>
      <w:r w:rsidR="00AD6FC8">
        <w:t xml:space="preserve">site </w:t>
      </w:r>
      <w:r w:rsidR="00852199">
        <w:t xml:space="preserve">admin to ensure your site is accessible.  </w:t>
      </w:r>
    </w:p>
    <w:p w14:paraId="596D6047" w14:textId="10CF5949" w:rsidR="00852199" w:rsidRDefault="00852199" w:rsidP="00BD6613">
      <w:pPr>
        <w:pStyle w:val="ListParagraph"/>
        <w:numPr>
          <w:ilvl w:val="0"/>
          <w:numId w:val="12"/>
        </w:numPr>
      </w:pPr>
      <w:r>
        <w:t xml:space="preserve">If you are using an outside site, </w:t>
      </w:r>
      <w:r w:rsidR="006A3C4D">
        <w:t>you will want to ensure it is created with accessibility in mind</w:t>
      </w:r>
      <w:r w:rsidR="001B2ACF">
        <w:t xml:space="preserve"> and be sure to ask about accessibility</w:t>
      </w:r>
      <w:r w:rsidR="002537B3">
        <w:t>!</w:t>
      </w:r>
      <w:r w:rsidR="006A3C4D">
        <w:t xml:space="preserve">  </w:t>
      </w:r>
    </w:p>
    <w:p w14:paraId="6C581E0F" w14:textId="50652C4A" w:rsidR="002033E7" w:rsidRDefault="002033E7" w:rsidP="00BD6613">
      <w:pPr>
        <w:pStyle w:val="ListParagraph"/>
        <w:numPr>
          <w:ilvl w:val="0"/>
          <w:numId w:val="12"/>
        </w:numPr>
      </w:pPr>
      <w:r>
        <w:t xml:space="preserve">The Accessibility Network has </w:t>
      </w:r>
      <w:proofErr w:type="gramStart"/>
      <w:r>
        <w:t>a number of</w:t>
      </w:r>
      <w:proofErr w:type="gramEnd"/>
      <w:r>
        <w:t xml:space="preserve"> resources related to </w:t>
      </w:r>
      <w:hyperlink r:id="rId15" w:history="1">
        <w:r w:rsidRPr="008345BB">
          <w:rPr>
            <w:rStyle w:val="Hyperlink"/>
          </w:rPr>
          <w:t>website accessibility</w:t>
        </w:r>
      </w:hyperlink>
      <w:r w:rsidR="00A8061E">
        <w:t xml:space="preserve">, including checklists available on the website.  </w:t>
      </w:r>
    </w:p>
    <w:p w14:paraId="1648CB40" w14:textId="77777777" w:rsidR="00972179" w:rsidRDefault="008345BB" w:rsidP="00BD6613">
      <w:pPr>
        <w:pStyle w:val="ListParagraph"/>
        <w:numPr>
          <w:ilvl w:val="0"/>
          <w:numId w:val="12"/>
        </w:numPr>
      </w:pPr>
      <w:r>
        <w:t xml:space="preserve">If you </w:t>
      </w:r>
      <w:r w:rsidR="00036A93">
        <w:t xml:space="preserve">want to know more about </w:t>
      </w:r>
      <w:r w:rsidR="002537B3">
        <w:t xml:space="preserve">website accessibility, reach out to the </w:t>
      </w:r>
      <w:hyperlink r:id="rId16" w:history="1">
        <w:r w:rsidR="002537B3" w:rsidRPr="003B43EB">
          <w:rPr>
            <w:rStyle w:val="Hyperlink"/>
          </w:rPr>
          <w:t>Accessibility Network</w:t>
        </w:r>
      </w:hyperlink>
      <w:r w:rsidR="003B43EB">
        <w:t>.</w:t>
      </w:r>
    </w:p>
    <w:p w14:paraId="2893C248" w14:textId="151E867D" w:rsidR="008345BB" w:rsidRDefault="00D9108A" w:rsidP="00BD6613">
      <w:pPr>
        <w:pStyle w:val="ListParagraph"/>
        <w:numPr>
          <w:ilvl w:val="0"/>
          <w:numId w:val="12"/>
        </w:numPr>
      </w:pPr>
      <w:r>
        <w:t xml:space="preserve">If you re using an app, tool, </w:t>
      </w:r>
      <w:r w:rsidR="000763BE">
        <w:t xml:space="preserve">program, software, etc. and need to have an accessibility review of the product done, you can submit a </w:t>
      </w:r>
      <w:hyperlink r:id="rId17" w:history="1">
        <w:r w:rsidR="000763BE" w:rsidRPr="00FF0809">
          <w:rPr>
            <w:rStyle w:val="Hyperlink"/>
          </w:rPr>
          <w:t xml:space="preserve">request </w:t>
        </w:r>
        <w:r w:rsidR="00FF0809" w:rsidRPr="00FF0809">
          <w:rPr>
            <w:rStyle w:val="Hyperlink"/>
          </w:rPr>
          <w:t>for an accessibility review</w:t>
        </w:r>
      </w:hyperlink>
      <w:r w:rsidR="00FF0809">
        <w:t xml:space="preserve"> or you can </w:t>
      </w:r>
      <w:r w:rsidR="004C1F10">
        <w:t xml:space="preserve">review the information related to </w:t>
      </w:r>
      <w:hyperlink r:id="rId18" w:history="1">
        <w:r w:rsidR="004C1F10" w:rsidRPr="00B96C18">
          <w:rPr>
            <w:rStyle w:val="Hyperlink"/>
          </w:rPr>
          <w:t>accessibility and purchasing</w:t>
        </w:r>
      </w:hyperlink>
      <w:r w:rsidR="004C1F10">
        <w:t>.</w:t>
      </w:r>
    </w:p>
    <w:p w14:paraId="625C8099" w14:textId="77777777" w:rsidR="00CF0D79" w:rsidRDefault="00CF0D79">
      <w:pPr>
        <w:rPr>
          <w:rFonts w:ascii="Arial" w:hAnsi="Arial" w:cs="Arial"/>
          <w:b/>
          <w:bCs/>
        </w:rPr>
      </w:pPr>
      <w:r>
        <w:br w:type="page"/>
      </w:r>
    </w:p>
    <w:p w14:paraId="38265E63" w14:textId="6E62E0F1" w:rsidR="00B96C18" w:rsidRDefault="00B96C18" w:rsidP="00B96C18">
      <w:pPr>
        <w:pStyle w:val="Heading2"/>
      </w:pPr>
      <w:r>
        <w:lastRenderedPageBreak/>
        <w:t xml:space="preserve">Accessible </w:t>
      </w:r>
      <w:r w:rsidR="00624EA3">
        <w:t>surveys and data:</w:t>
      </w:r>
    </w:p>
    <w:p w14:paraId="1D9B675F" w14:textId="00EB4B3C" w:rsidR="00624EA3" w:rsidRDefault="00624EA3" w:rsidP="00624EA3">
      <w:pPr>
        <w:pStyle w:val="ListParagraph"/>
        <w:numPr>
          <w:ilvl w:val="0"/>
          <w:numId w:val="13"/>
        </w:numPr>
      </w:pPr>
      <w:r>
        <w:t>If you are building your survey in Qualtri</w:t>
      </w:r>
      <w:r w:rsidR="000B12EB">
        <w:t>cs</w:t>
      </w:r>
      <w:r w:rsidR="000F1343">
        <w:t xml:space="preserve">, </w:t>
      </w:r>
      <w:r w:rsidR="00237B16">
        <w:t xml:space="preserve">there is a </w:t>
      </w:r>
      <w:r w:rsidR="00B33167">
        <w:t xml:space="preserve">Check Survey Accessibility Tool and several support articles devoted to </w:t>
      </w:r>
      <w:hyperlink r:id="rId19" w:history="1">
        <w:r w:rsidR="009A0726" w:rsidRPr="009A0726">
          <w:rPr>
            <w:rStyle w:val="Hyperlink"/>
          </w:rPr>
          <w:t>survey accessibility</w:t>
        </w:r>
      </w:hyperlink>
      <w:r w:rsidR="009A0726">
        <w:t xml:space="preserve"> to help you design your survey.  </w:t>
      </w:r>
    </w:p>
    <w:p w14:paraId="294539A3" w14:textId="791F4074" w:rsidR="00226944" w:rsidRDefault="00226944" w:rsidP="00624EA3">
      <w:pPr>
        <w:pStyle w:val="ListParagraph"/>
        <w:numPr>
          <w:ilvl w:val="0"/>
          <w:numId w:val="13"/>
        </w:numPr>
      </w:pPr>
      <w:r>
        <w:t xml:space="preserve">For information on building accessible charts and data visualizations, check out </w:t>
      </w:r>
      <w:hyperlink r:id="rId20" w:history="1">
        <w:proofErr w:type="spellStart"/>
        <w:r w:rsidRPr="00226944">
          <w:rPr>
            <w:rStyle w:val="Hyperlink"/>
          </w:rPr>
          <w:t>Chartability</w:t>
        </w:r>
        <w:proofErr w:type="spellEnd"/>
      </w:hyperlink>
      <w:r>
        <w:t xml:space="preserve">.  </w:t>
      </w:r>
    </w:p>
    <w:p w14:paraId="51A639D2" w14:textId="77777777" w:rsidR="008337A6" w:rsidRPr="008337A6" w:rsidRDefault="008337A6" w:rsidP="008337A6"/>
    <w:sectPr w:rsidR="008337A6" w:rsidRPr="008337A6" w:rsidSect="00D703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4982" w14:textId="77777777" w:rsidR="002171E7" w:rsidRDefault="002171E7" w:rsidP="007014BD">
      <w:pPr>
        <w:spacing w:after="0" w:line="240" w:lineRule="auto"/>
      </w:pPr>
      <w:r>
        <w:separator/>
      </w:r>
    </w:p>
  </w:endnote>
  <w:endnote w:type="continuationSeparator" w:id="0">
    <w:p w14:paraId="1423E2BB" w14:textId="77777777" w:rsidR="002171E7" w:rsidRDefault="002171E7" w:rsidP="007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F652" w14:textId="77777777" w:rsidR="007014BD" w:rsidRDefault="00701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DEDE" w14:textId="77777777" w:rsidR="007014BD" w:rsidRDefault="00701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D4E5" w14:textId="77777777" w:rsidR="007014BD" w:rsidRDefault="0070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CEB6" w14:textId="77777777" w:rsidR="002171E7" w:rsidRDefault="002171E7" w:rsidP="007014BD">
      <w:pPr>
        <w:spacing w:after="0" w:line="240" w:lineRule="auto"/>
      </w:pPr>
      <w:r>
        <w:separator/>
      </w:r>
    </w:p>
  </w:footnote>
  <w:footnote w:type="continuationSeparator" w:id="0">
    <w:p w14:paraId="38CEEC44" w14:textId="77777777" w:rsidR="002171E7" w:rsidRDefault="002171E7" w:rsidP="007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8394" w14:textId="496C7132" w:rsidR="007014BD" w:rsidRDefault="007014BD">
    <w:pPr>
      <w:pStyle w:val="Header"/>
    </w:pPr>
    <w:r>
      <w:rPr>
        <w:noProof/>
      </w:rPr>
      <w:pict w14:anchorId="11ECE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261313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035" w14:textId="0F1C892D" w:rsidR="007014BD" w:rsidRDefault="007014BD">
    <w:pPr>
      <w:pStyle w:val="Header"/>
    </w:pPr>
    <w:r>
      <w:rPr>
        <w:noProof/>
      </w:rPr>
      <w:pict w14:anchorId="71A62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261314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2178" w14:textId="4A6D76B6" w:rsidR="007014BD" w:rsidRDefault="007014BD">
    <w:pPr>
      <w:pStyle w:val="Header"/>
    </w:pPr>
    <w:r>
      <w:rPr>
        <w:noProof/>
      </w:rPr>
      <w:pict w14:anchorId="15E9E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261312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5E6"/>
    <w:multiLevelType w:val="hybridMultilevel"/>
    <w:tmpl w:val="2BF60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319D9"/>
    <w:multiLevelType w:val="hybridMultilevel"/>
    <w:tmpl w:val="870C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C0221"/>
    <w:multiLevelType w:val="hybridMultilevel"/>
    <w:tmpl w:val="179C0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B05"/>
    <w:multiLevelType w:val="hybridMultilevel"/>
    <w:tmpl w:val="8F9CD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56F61"/>
    <w:multiLevelType w:val="hybridMultilevel"/>
    <w:tmpl w:val="4AF4E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21BBB"/>
    <w:multiLevelType w:val="hybridMultilevel"/>
    <w:tmpl w:val="210C4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62680"/>
    <w:multiLevelType w:val="hybridMultilevel"/>
    <w:tmpl w:val="810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34D"/>
    <w:multiLevelType w:val="hybridMultilevel"/>
    <w:tmpl w:val="5B9CF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492101"/>
    <w:multiLevelType w:val="hybridMultilevel"/>
    <w:tmpl w:val="994C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23F70"/>
    <w:multiLevelType w:val="hybridMultilevel"/>
    <w:tmpl w:val="E85C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3770C7"/>
    <w:multiLevelType w:val="hybridMultilevel"/>
    <w:tmpl w:val="90D0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44C11"/>
    <w:multiLevelType w:val="hybridMultilevel"/>
    <w:tmpl w:val="5A2E2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32773"/>
    <w:multiLevelType w:val="hybridMultilevel"/>
    <w:tmpl w:val="3B4E7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A"/>
    <w:rsid w:val="000163C8"/>
    <w:rsid w:val="00024FD1"/>
    <w:rsid w:val="000317B1"/>
    <w:rsid w:val="00036A93"/>
    <w:rsid w:val="00055CD9"/>
    <w:rsid w:val="000763BE"/>
    <w:rsid w:val="000A2C94"/>
    <w:rsid w:val="000A4E8A"/>
    <w:rsid w:val="000A7F92"/>
    <w:rsid w:val="000B12EB"/>
    <w:rsid w:val="000B351E"/>
    <w:rsid w:val="000B513D"/>
    <w:rsid w:val="000B5989"/>
    <w:rsid w:val="000F1343"/>
    <w:rsid w:val="000F4C63"/>
    <w:rsid w:val="001157E2"/>
    <w:rsid w:val="00116072"/>
    <w:rsid w:val="00122700"/>
    <w:rsid w:val="00127271"/>
    <w:rsid w:val="0013702B"/>
    <w:rsid w:val="00144218"/>
    <w:rsid w:val="00145CB7"/>
    <w:rsid w:val="001658FD"/>
    <w:rsid w:val="00166DD2"/>
    <w:rsid w:val="0018143C"/>
    <w:rsid w:val="00184FFA"/>
    <w:rsid w:val="001A1A3B"/>
    <w:rsid w:val="001A1B91"/>
    <w:rsid w:val="001A2EC3"/>
    <w:rsid w:val="001B2ACF"/>
    <w:rsid w:val="001C089D"/>
    <w:rsid w:val="001F1E99"/>
    <w:rsid w:val="002011A8"/>
    <w:rsid w:val="002033E7"/>
    <w:rsid w:val="002171E7"/>
    <w:rsid w:val="002210BC"/>
    <w:rsid w:val="00226944"/>
    <w:rsid w:val="00237B16"/>
    <w:rsid w:val="002537B3"/>
    <w:rsid w:val="00264C58"/>
    <w:rsid w:val="0026530A"/>
    <w:rsid w:val="00276718"/>
    <w:rsid w:val="002968A9"/>
    <w:rsid w:val="002B0815"/>
    <w:rsid w:val="002C3318"/>
    <w:rsid w:val="002C3E21"/>
    <w:rsid w:val="002E0E29"/>
    <w:rsid w:val="0033087E"/>
    <w:rsid w:val="003326C4"/>
    <w:rsid w:val="00347F7D"/>
    <w:rsid w:val="0035300C"/>
    <w:rsid w:val="0036691D"/>
    <w:rsid w:val="00384919"/>
    <w:rsid w:val="00387BD7"/>
    <w:rsid w:val="003B43EB"/>
    <w:rsid w:val="00401265"/>
    <w:rsid w:val="004263F2"/>
    <w:rsid w:val="00440C51"/>
    <w:rsid w:val="00444C55"/>
    <w:rsid w:val="004800D1"/>
    <w:rsid w:val="0049572E"/>
    <w:rsid w:val="004C1F10"/>
    <w:rsid w:val="004D7CFC"/>
    <w:rsid w:val="004E41B8"/>
    <w:rsid w:val="004F373A"/>
    <w:rsid w:val="00500223"/>
    <w:rsid w:val="00500E78"/>
    <w:rsid w:val="00516A77"/>
    <w:rsid w:val="00535654"/>
    <w:rsid w:val="00536A76"/>
    <w:rsid w:val="00557A8D"/>
    <w:rsid w:val="005A617A"/>
    <w:rsid w:val="005C1435"/>
    <w:rsid w:val="005E58EB"/>
    <w:rsid w:val="005F0813"/>
    <w:rsid w:val="006106E4"/>
    <w:rsid w:val="00620E16"/>
    <w:rsid w:val="00624EA3"/>
    <w:rsid w:val="00644D71"/>
    <w:rsid w:val="0064797A"/>
    <w:rsid w:val="006551A0"/>
    <w:rsid w:val="00663B8B"/>
    <w:rsid w:val="0066734C"/>
    <w:rsid w:val="0067483E"/>
    <w:rsid w:val="00677505"/>
    <w:rsid w:val="006A3C4D"/>
    <w:rsid w:val="006C0820"/>
    <w:rsid w:val="006E6911"/>
    <w:rsid w:val="007014BD"/>
    <w:rsid w:val="00704C75"/>
    <w:rsid w:val="007127C9"/>
    <w:rsid w:val="007341DB"/>
    <w:rsid w:val="007428EC"/>
    <w:rsid w:val="00752662"/>
    <w:rsid w:val="00766BCB"/>
    <w:rsid w:val="00774A2F"/>
    <w:rsid w:val="00775FF7"/>
    <w:rsid w:val="00792FFF"/>
    <w:rsid w:val="007B4618"/>
    <w:rsid w:val="007B6BBC"/>
    <w:rsid w:val="00826805"/>
    <w:rsid w:val="008337A6"/>
    <w:rsid w:val="008345BB"/>
    <w:rsid w:val="0084660C"/>
    <w:rsid w:val="00851903"/>
    <w:rsid w:val="00852199"/>
    <w:rsid w:val="00857A79"/>
    <w:rsid w:val="0087290D"/>
    <w:rsid w:val="008874EF"/>
    <w:rsid w:val="008941BA"/>
    <w:rsid w:val="008970C7"/>
    <w:rsid w:val="008D3348"/>
    <w:rsid w:val="008F4727"/>
    <w:rsid w:val="00946005"/>
    <w:rsid w:val="00947818"/>
    <w:rsid w:val="00947854"/>
    <w:rsid w:val="00947CDD"/>
    <w:rsid w:val="00972179"/>
    <w:rsid w:val="00990136"/>
    <w:rsid w:val="009A0726"/>
    <w:rsid w:val="009D4698"/>
    <w:rsid w:val="009D5440"/>
    <w:rsid w:val="009D5AB6"/>
    <w:rsid w:val="009E39B7"/>
    <w:rsid w:val="00A026F8"/>
    <w:rsid w:val="00A13B48"/>
    <w:rsid w:val="00A20D30"/>
    <w:rsid w:val="00A22B37"/>
    <w:rsid w:val="00A34491"/>
    <w:rsid w:val="00A50F0E"/>
    <w:rsid w:val="00A656DD"/>
    <w:rsid w:val="00A8061E"/>
    <w:rsid w:val="00A80DC9"/>
    <w:rsid w:val="00A93ED8"/>
    <w:rsid w:val="00AA0D09"/>
    <w:rsid w:val="00AA68ED"/>
    <w:rsid w:val="00AB0C8E"/>
    <w:rsid w:val="00AB14ED"/>
    <w:rsid w:val="00AD10EE"/>
    <w:rsid w:val="00AD6FC8"/>
    <w:rsid w:val="00AF1B45"/>
    <w:rsid w:val="00AF6F0F"/>
    <w:rsid w:val="00B32812"/>
    <w:rsid w:val="00B33167"/>
    <w:rsid w:val="00B725F4"/>
    <w:rsid w:val="00B73CC7"/>
    <w:rsid w:val="00B869AF"/>
    <w:rsid w:val="00B96C18"/>
    <w:rsid w:val="00BA3093"/>
    <w:rsid w:val="00BD47F5"/>
    <w:rsid w:val="00BD6613"/>
    <w:rsid w:val="00C102DD"/>
    <w:rsid w:val="00C50413"/>
    <w:rsid w:val="00C538F9"/>
    <w:rsid w:val="00CD1383"/>
    <w:rsid w:val="00CF0D79"/>
    <w:rsid w:val="00CF5358"/>
    <w:rsid w:val="00D036F6"/>
    <w:rsid w:val="00D13522"/>
    <w:rsid w:val="00D36774"/>
    <w:rsid w:val="00D7035E"/>
    <w:rsid w:val="00D86D9B"/>
    <w:rsid w:val="00D9108A"/>
    <w:rsid w:val="00DA47A0"/>
    <w:rsid w:val="00DC10ED"/>
    <w:rsid w:val="00DF4925"/>
    <w:rsid w:val="00E036F0"/>
    <w:rsid w:val="00E179DF"/>
    <w:rsid w:val="00E266F6"/>
    <w:rsid w:val="00E34F59"/>
    <w:rsid w:val="00E45FA3"/>
    <w:rsid w:val="00E47BA4"/>
    <w:rsid w:val="00E5617F"/>
    <w:rsid w:val="00E666D0"/>
    <w:rsid w:val="00E8045D"/>
    <w:rsid w:val="00E924C3"/>
    <w:rsid w:val="00E933FB"/>
    <w:rsid w:val="00EA354C"/>
    <w:rsid w:val="00EC5615"/>
    <w:rsid w:val="00F02674"/>
    <w:rsid w:val="00F15F0D"/>
    <w:rsid w:val="00F17379"/>
    <w:rsid w:val="00F249D3"/>
    <w:rsid w:val="00F45955"/>
    <w:rsid w:val="00F674A8"/>
    <w:rsid w:val="00F86D34"/>
    <w:rsid w:val="00F91FC2"/>
    <w:rsid w:val="00FA5EBE"/>
    <w:rsid w:val="00FB527C"/>
    <w:rsid w:val="00FF080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E0FD"/>
  <w15:chartTrackingRefBased/>
  <w15:docId w15:val="{C0FBA7C8-F19B-434D-9C17-94082FC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3FB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97A"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FB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479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797A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A93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E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BD"/>
  </w:style>
  <w:style w:type="paragraph" w:styleId="Footer">
    <w:name w:val="footer"/>
    <w:basedOn w:val="Normal"/>
    <w:link w:val="FooterChar"/>
    <w:uiPriority w:val="99"/>
    <w:unhideWhenUsed/>
    <w:rsid w:val="0070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.edu/about/accessibility-network/documents/pdf-s.html" TargetMode="External"/><Relationship Id="rId13" Type="http://schemas.openxmlformats.org/officeDocument/2006/relationships/hyperlink" Target="https://ituc.service-now.com/sp?id=sc_cat_item&amp;sys_id=9d5a31951b798810e30db992cc4bcb08" TargetMode="External"/><Relationship Id="rId18" Type="http://schemas.openxmlformats.org/officeDocument/2006/relationships/hyperlink" Target="https://www.uc.edu/about/accessibility-network/purchasing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c.edu/about/accessibility-network/documents/microsoft-word.html" TargetMode="External"/><Relationship Id="rId12" Type="http://schemas.openxmlformats.org/officeDocument/2006/relationships/hyperlink" Target="mailto:eitprogram@ucmail.uc.edu" TargetMode="External"/><Relationship Id="rId17" Type="http://schemas.openxmlformats.org/officeDocument/2006/relationships/hyperlink" Target="https://ituc.service-now.com/sp?id=sc_cat_item&amp;sys_id=9d5a31951b798810e30db992cc4bcb0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eitprogram@ucmail.uc.edu" TargetMode="External"/><Relationship Id="rId20" Type="http://schemas.openxmlformats.org/officeDocument/2006/relationships/hyperlink" Target="https://chartability.fizz.studio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Services@uc.ed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c.edu/about/accessibility-network/web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ATServices@uc.edu" TargetMode="External"/><Relationship Id="rId19" Type="http://schemas.openxmlformats.org/officeDocument/2006/relationships/hyperlink" Target="https://www.qualtrics.com/support/survey-platform/survey-module/survey-tools/check-survey-accessibility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digitalaccess@uc.edu" TargetMode="External"/><Relationship Id="rId14" Type="http://schemas.openxmlformats.org/officeDocument/2006/relationships/hyperlink" Target="https://www.uc.edu/about/accessibility-network/purchasing/software-and-applications-checklist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4E1AE2116014B9EA493346571BE05" ma:contentTypeVersion="14" ma:contentTypeDescription="Create a new document." ma:contentTypeScope="" ma:versionID="dbaf8ec9a95c50d9e6410542495c7921">
  <xsd:schema xmlns:xsd="http://www.w3.org/2001/XMLSchema" xmlns:xs="http://www.w3.org/2001/XMLSchema" xmlns:p="http://schemas.microsoft.com/office/2006/metadata/properties" xmlns:ns2="84d239ad-7bc8-48c0-ae8f-78d88d16f586" xmlns:ns3="b3011e26-bdde-4601-9b6b-54bf51ef06a6" xmlns:ns4="8be56858-bf0c-43d6-954d-be7222281d29" targetNamespace="http://schemas.microsoft.com/office/2006/metadata/properties" ma:root="true" ma:fieldsID="d64abf5f09bf452ddfc7f2ac7d71ce30" ns2:_="" ns3:_="" ns4:_="">
    <xsd:import namespace="84d239ad-7bc8-48c0-ae8f-78d88d16f586"/>
    <xsd:import namespace="b3011e26-bdde-4601-9b6b-54bf51ef06a6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39ad-7bc8-48c0-ae8f-78d88d16f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11e26-bdde-4601-9b6b-54bf51ef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a9af70e-2880-4b75-a08c-9a9347a07aa8}" ma:internalName="TaxCatchAll" ma:showField="CatchAllData" ma:web="b3011e26-bdde-4601-9b6b-54bf51ef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d239ad-7bc8-48c0-ae8f-78d88d16f586">
      <Terms xmlns="http://schemas.microsoft.com/office/infopath/2007/PartnerControls"/>
    </lcf76f155ced4ddcb4097134ff3c332f>
    <TaxCatchAll xmlns="8be56858-bf0c-43d6-954d-be7222281d29" xsi:nil="true"/>
  </documentManagement>
</p:properties>
</file>

<file path=customXml/itemProps1.xml><?xml version="1.0" encoding="utf-8"?>
<ds:datastoreItem xmlns:ds="http://schemas.openxmlformats.org/officeDocument/2006/customXml" ds:itemID="{56927E07-D567-49ED-BDBC-5ECB8180F908}"/>
</file>

<file path=customXml/itemProps2.xml><?xml version="1.0" encoding="utf-8"?>
<ds:datastoreItem xmlns:ds="http://schemas.openxmlformats.org/officeDocument/2006/customXml" ds:itemID="{CB167ECB-4A34-433A-BB5A-72C083833BE8}"/>
</file>

<file path=customXml/itemProps3.xml><?xml version="1.0" encoding="utf-8"?>
<ds:datastoreItem xmlns:ds="http://schemas.openxmlformats.org/officeDocument/2006/customXml" ds:itemID="{E2350832-2556-4A6E-BEE2-8FAF3AC2F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Guess, Jessica (richteja)</dc:creator>
  <cp:keywords/>
  <dc:description/>
  <cp:lastModifiedBy>Guess, Jessica (richteja)</cp:lastModifiedBy>
  <cp:revision>184</cp:revision>
  <dcterms:created xsi:type="dcterms:W3CDTF">2022-10-04T12:51:00Z</dcterms:created>
  <dcterms:modified xsi:type="dcterms:W3CDTF">2022-10-06T05:22:00Z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0x010100FCA4E1AE2116014B9EA493346571BE05</vt:lpwstr>
  </property>
</Properties>
</file>