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9A39" w14:textId="77777777" w:rsidR="007F1B97" w:rsidRDefault="00D929ED" w:rsidP="00D929ED">
      <w:pPr>
        <w:jc w:val="center"/>
      </w:pPr>
      <w:r>
        <w:rPr>
          <w:b/>
        </w:rPr>
        <w:t>Whitney Wildcat</w:t>
      </w:r>
    </w:p>
    <w:p w14:paraId="709B4A8E" w14:textId="77777777" w:rsidR="00D929ED" w:rsidRDefault="00D929ED" w:rsidP="00D929ED">
      <w:r>
        <w:tab/>
        <w:t>You aren’t friends with Charlie.  He’s self-obsessed and arrogant.  You also aren’t friends with Jesse, but you’ve seen her campaign posters around and have a general opinion that she’s one of those fake politics types.  Mostly, you just hang out with your fellow football team members and keep your eyes on the prize – medical school.</w:t>
      </w:r>
    </w:p>
    <w:p w14:paraId="10882ABA" w14:textId="77777777" w:rsidR="00D929ED" w:rsidRDefault="00D929ED" w:rsidP="00D929ED">
      <w:pPr>
        <w:rPr>
          <w:rFonts w:ascii="Calibri" w:hAnsi="Calibri" w:cs="Calibri"/>
        </w:rPr>
      </w:pPr>
      <w:r>
        <w:tab/>
        <w:t xml:space="preserve">Be the person that feels neutral in this situation, in that you dislike both parties equally.  </w:t>
      </w:r>
      <w:r w:rsidR="00BA1120">
        <w:t xml:space="preserve">Feel free to make that clear.  </w:t>
      </w:r>
      <w:r>
        <w:rPr>
          <w:rFonts w:ascii="Calibri" w:hAnsi="Calibri" w:cs="Calibri"/>
        </w:rPr>
        <w:t xml:space="preserve">If you don’t know the answers to the questions, make up what you think is reasonable or </w:t>
      </w:r>
      <w:proofErr w:type="gramStart"/>
      <w:r>
        <w:rPr>
          <w:rFonts w:ascii="Calibri" w:hAnsi="Calibri" w:cs="Calibri"/>
        </w:rPr>
        <w:t>say</w:t>
      </w:r>
      <w:proofErr w:type="gramEnd"/>
      <w:r>
        <w:rPr>
          <w:rFonts w:ascii="Calibri" w:hAnsi="Calibri" w:cs="Calibri"/>
        </w:rPr>
        <w:t xml:space="preserve"> “I don’t know” or “I don’t remember.”</w:t>
      </w:r>
    </w:p>
    <w:p w14:paraId="52DBEA7A" w14:textId="77777777" w:rsidR="00D929ED" w:rsidRDefault="00D929ED" w:rsidP="00D929ED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Information</w:t>
      </w:r>
    </w:p>
    <w:p w14:paraId="59BF1A0B" w14:textId="77777777" w:rsidR="00D929ED" w:rsidRDefault="00D929ED" w:rsidP="00D929ED">
      <w:pPr>
        <w:pStyle w:val="ListParagraph"/>
        <w:numPr>
          <w:ilvl w:val="0"/>
          <w:numId w:val="1"/>
        </w:numPr>
      </w:pPr>
      <w:r>
        <w:t xml:space="preserve">Charlie gave you back your winter coat.  It did </w:t>
      </w:r>
      <w:r>
        <w:rPr>
          <w:i/>
        </w:rPr>
        <w:t>not</w:t>
      </w:r>
      <w:r>
        <w:t xml:space="preserve"> contain his student ID.  You have no idea what he’s talking about.</w:t>
      </w:r>
    </w:p>
    <w:p w14:paraId="1356FC07" w14:textId="77777777" w:rsidR="00D929ED" w:rsidRDefault="00D929ED" w:rsidP="00D929ED">
      <w:pPr>
        <w:pStyle w:val="ListParagraph"/>
        <w:numPr>
          <w:ilvl w:val="0"/>
          <w:numId w:val="1"/>
        </w:numPr>
      </w:pPr>
      <w:r>
        <w:t>You did not take Charlie’s ID that night.</w:t>
      </w:r>
    </w:p>
    <w:p w14:paraId="0B0F5ED4" w14:textId="77777777" w:rsidR="00D929ED" w:rsidRDefault="00D929ED" w:rsidP="00D929ED">
      <w:pPr>
        <w:pStyle w:val="ListParagraph"/>
        <w:numPr>
          <w:ilvl w:val="0"/>
          <w:numId w:val="1"/>
        </w:numPr>
      </w:pPr>
      <w:r>
        <w:t xml:space="preserve">You are pretty sure that Charlie told you he left to go get late-night ramen when you saw him the next day at the exam.  </w:t>
      </w:r>
    </w:p>
    <w:p w14:paraId="67B5AD06" w14:textId="77777777" w:rsidR="00D929ED" w:rsidRDefault="00D929ED" w:rsidP="00D929ED">
      <w:pPr>
        <w:pStyle w:val="ListParagraph"/>
        <w:numPr>
          <w:ilvl w:val="0"/>
          <w:numId w:val="1"/>
        </w:numPr>
      </w:pPr>
      <w:r>
        <w:t>Another of your bio classmates also had late-night ramen that night.  You’ve heard she’s dating Charlie now.</w:t>
      </w:r>
    </w:p>
    <w:p w14:paraId="3FBBC05B" w14:textId="77777777" w:rsidR="00D929ED" w:rsidRDefault="00D929ED" w:rsidP="00D929ED">
      <w:pPr>
        <w:pStyle w:val="ListParagraph"/>
        <w:numPr>
          <w:ilvl w:val="0"/>
          <w:numId w:val="1"/>
        </w:numPr>
      </w:pPr>
      <w:r>
        <w:t>You saw Charlie’s forearm when he gave you his coat back.  There were no apparent in</w:t>
      </w:r>
      <w:r w:rsidR="002E07CE">
        <w:t xml:space="preserve">juries.  </w:t>
      </w:r>
    </w:p>
    <w:p w14:paraId="20CF4298" w14:textId="77777777" w:rsidR="00D929ED" w:rsidRDefault="002E07CE" w:rsidP="00D929ED">
      <w:pPr>
        <w:pStyle w:val="ListParagraph"/>
        <w:numPr>
          <w:ilvl w:val="0"/>
          <w:numId w:val="1"/>
        </w:numPr>
      </w:pPr>
      <w:r>
        <w:t xml:space="preserve">You didn’t see anything wrong with Charlie’s face, but you did notice that he was acting a little funny and wasn’t turning to face you head on.  </w:t>
      </w:r>
    </w:p>
    <w:p w14:paraId="4A3A8B66" w14:textId="77777777" w:rsidR="002E07CE" w:rsidRPr="00D929ED" w:rsidRDefault="002E07CE" w:rsidP="002E07CE">
      <w:pPr>
        <w:ind w:left="360"/>
      </w:pPr>
    </w:p>
    <w:sectPr w:rsidR="002E07CE" w:rsidRPr="00D92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E672" w14:textId="77777777" w:rsidR="00546C1C" w:rsidRDefault="00546C1C" w:rsidP="009E3BAC">
      <w:pPr>
        <w:spacing w:after="0" w:line="240" w:lineRule="auto"/>
      </w:pPr>
      <w:r>
        <w:separator/>
      </w:r>
    </w:p>
  </w:endnote>
  <w:endnote w:type="continuationSeparator" w:id="0">
    <w:p w14:paraId="2D4C59B6" w14:textId="77777777" w:rsidR="00546C1C" w:rsidRDefault="00546C1C" w:rsidP="009E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8287" w14:textId="77777777" w:rsidR="009E3BAC" w:rsidRDefault="009E3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BEC LegalBar File Stamp"/>
      <w:tag w:val="BEC.LegalBar.FileStamp"/>
      <w:id w:val="-265071771"/>
      <w:placeholder>
        <w:docPart w:val="1292C59D67FF4647B98BA9DE80C26C8B"/>
      </w:placeholder>
    </w:sdtPr>
    <w:sdtEndPr/>
    <w:sdtContent>
      <w:p w14:paraId="38508A6E" w14:textId="77777777" w:rsidR="009E3BAC" w:rsidRDefault="00810104" w:rsidP="00AC7CA1">
        <w:pPr>
          <w:pStyle w:val="FileStamp"/>
        </w:pPr>
        <w:sdt>
          <w:sdtPr>
            <w:rPr>
              <w:rStyle w:val="FileStampChar"/>
            </w:rPr>
            <w:tag w:val="BEC.LegalBar.FileStamp.DocNumber"/>
            <w:id w:val="1827557835"/>
            <w:placeholder>
              <w:docPart w:val="DD5EE5684D094205859CB2AB8D958DCF"/>
            </w:placeholder>
            <w:dataBinding w:prefixMappings="xmlns:ns='http://schemas.beclegal.com/legalbar/filestamp'" w:xpath="ns:filestamp/ns:DocNumber" w:storeItemID="{28E59DE7-AD04-4002-A453-A9814D22514F}"/>
            <w:text/>
          </w:sdtPr>
          <w:sdtEndPr>
            <w:rPr>
              <w:rStyle w:val="DefaultParagraphFont"/>
            </w:rPr>
          </w:sdtEndPr>
          <w:sdtContent>
            <w:r w:rsidR="00113060">
              <w:rPr>
                <w:rStyle w:val="FileStampChar"/>
              </w:rPr>
              <w:t>18189345</w:t>
            </w:r>
          </w:sdtContent>
        </w:sdt>
        <w:sdt>
          <w:sdtPr>
            <w:rPr>
              <w:rStyle w:val="FileStampChar"/>
            </w:rPr>
            <w:tag w:val="BEC.LegalBar.FileStamp.Text"/>
            <w:id w:val="-897430880"/>
            <w:placeholder>
              <w:docPart w:val="75FF5E37996F4306BD319C3468241C08"/>
            </w:placeholder>
            <w:text/>
          </w:sdtPr>
          <w:sdtEndPr>
            <w:rPr>
              <w:rStyle w:val="FileStampChar"/>
            </w:rPr>
          </w:sdtEndPr>
          <w:sdtContent>
            <w:r w:rsidR="00AC7CA1" w:rsidRPr="00AC7CA1">
              <w:rPr>
                <w:rStyle w:val="FileStampChar"/>
              </w:rPr>
              <w:t>v</w:t>
            </w:r>
          </w:sdtContent>
        </w:sdt>
        <w:sdt>
          <w:sdtPr>
            <w:rPr>
              <w:rStyle w:val="FileStampChar"/>
            </w:rPr>
            <w:tag w:val="BEC.LegalBar.FileStamp.Version"/>
            <w:id w:val="559136620"/>
            <w:placeholder>
              <w:docPart w:val="3F928C6181D14CBAB56223DBDBCC2D0D"/>
            </w:placeholder>
            <w:dataBinding w:prefixMappings="xmlns:ns='http://schemas.beclegal.com/legalbar/filestamp'" w:xpath="ns:filestamp/ns:Version" w:storeItemID="{28E59DE7-AD04-4002-A453-A9814D22514F}"/>
            <w:text/>
          </w:sdtPr>
          <w:sdtEndPr>
            <w:rPr>
              <w:rStyle w:val="FileStampChar"/>
            </w:rPr>
          </w:sdtEndPr>
          <w:sdtContent>
            <w:r w:rsidR="00AC7CA1">
              <w:rPr>
                <w:rStyle w:val="FileStampChar"/>
              </w:rPr>
              <w:t>1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8BAD" w14:textId="77777777" w:rsidR="009E3BAC" w:rsidRDefault="009E3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9B26" w14:textId="77777777" w:rsidR="00546C1C" w:rsidRDefault="00546C1C" w:rsidP="009E3BAC">
      <w:pPr>
        <w:spacing w:after="0" w:line="240" w:lineRule="auto"/>
      </w:pPr>
      <w:r>
        <w:separator/>
      </w:r>
    </w:p>
  </w:footnote>
  <w:footnote w:type="continuationSeparator" w:id="0">
    <w:p w14:paraId="62858083" w14:textId="77777777" w:rsidR="00546C1C" w:rsidRDefault="00546C1C" w:rsidP="009E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03A4" w14:textId="77777777" w:rsidR="009E3BAC" w:rsidRDefault="009E3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C635" w14:textId="77777777" w:rsidR="009E3BAC" w:rsidRDefault="00113060">
    <w:pPr>
      <w:pStyle w:val="Header"/>
    </w:pPr>
    <w:r>
      <w:t>For Training Purposes Only</w:t>
    </w:r>
  </w:p>
  <w:p w14:paraId="6016D1E4" w14:textId="77777777" w:rsidR="00113060" w:rsidRDefault="00113060">
    <w:pPr>
      <w:pStyle w:val="Header"/>
    </w:pPr>
    <w:r>
      <w:t>Bricker &amp; Eckler LLP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0EB6" w14:textId="77777777" w:rsidR="009E3BAC" w:rsidRDefault="009E3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383"/>
    <w:multiLevelType w:val="hybridMultilevel"/>
    <w:tmpl w:val="F002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60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A5"/>
    <w:rsid w:val="00113060"/>
    <w:rsid w:val="001C5977"/>
    <w:rsid w:val="002E07CE"/>
    <w:rsid w:val="00546C1C"/>
    <w:rsid w:val="00625FEC"/>
    <w:rsid w:val="00800835"/>
    <w:rsid w:val="00810104"/>
    <w:rsid w:val="0098236B"/>
    <w:rsid w:val="009E3BAC"/>
    <w:rsid w:val="00A568A5"/>
    <w:rsid w:val="00AC7CA1"/>
    <w:rsid w:val="00BA1120"/>
    <w:rsid w:val="00BC7A32"/>
    <w:rsid w:val="00D929ED"/>
    <w:rsid w:val="00F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821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AC"/>
  </w:style>
  <w:style w:type="paragraph" w:styleId="Footer">
    <w:name w:val="footer"/>
    <w:basedOn w:val="Normal"/>
    <w:link w:val="FooterChar"/>
    <w:uiPriority w:val="99"/>
    <w:unhideWhenUsed/>
    <w:rsid w:val="009E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AC"/>
  </w:style>
  <w:style w:type="paragraph" w:styleId="ListParagraph">
    <w:name w:val="List Paragraph"/>
    <w:basedOn w:val="Normal"/>
    <w:uiPriority w:val="34"/>
    <w:qFormat/>
    <w:rsid w:val="00D929ED"/>
    <w:pPr>
      <w:ind w:left="720"/>
      <w:contextualSpacing/>
    </w:pPr>
  </w:style>
  <w:style w:type="paragraph" w:customStyle="1" w:styleId="FileStamp">
    <w:name w:val="FileStamp"/>
    <w:basedOn w:val="Normal"/>
    <w:link w:val="FileStampChar"/>
    <w:qFormat/>
    <w:rsid w:val="00AC7CA1"/>
    <w:pPr>
      <w:spacing w:after="0" w:line="240" w:lineRule="auto"/>
    </w:pPr>
    <w:rPr>
      <w:sz w:val="16"/>
    </w:rPr>
  </w:style>
  <w:style w:type="character" w:customStyle="1" w:styleId="FileStampChar">
    <w:name w:val="FileStamp Char"/>
    <w:basedOn w:val="DefaultParagraphFont"/>
    <w:link w:val="FileStamp"/>
    <w:rsid w:val="00AC7CA1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AC7C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92C59D67FF4647B98BA9DE80C2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B7FF-7949-4999-A086-DA885409D3C1}"/>
      </w:docPartPr>
      <w:docPartBody>
        <w:p w:rsidR="009A2F29" w:rsidRDefault="009A2F29"/>
      </w:docPartBody>
    </w:docPart>
    <w:docPart>
      <w:docPartPr>
        <w:name w:val="DD5EE5684D094205859CB2AB8D95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0A90-70F2-477E-AA27-8197F9BAFC4B}"/>
      </w:docPartPr>
      <w:docPartBody>
        <w:p w:rsidR="009A2F29" w:rsidRDefault="009A2F29"/>
      </w:docPartBody>
    </w:docPart>
    <w:docPart>
      <w:docPartPr>
        <w:name w:val="75FF5E37996F4306BD319C346824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D34A-1A0D-4B7A-B48D-E0E357146183}"/>
      </w:docPartPr>
      <w:docPartBody>
        <w:p w:rsidR="009A2F29" w:rsidRDefault="009A2F29"/>
      </w:docPartBody>
    </w:docPart>
    <w:docPart>
      <w:docPartPr>
        <w:name w:val="3F928C6181D14CBAB56223DBDBCC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59D0-2BC0-40B8-8406-5B16BC36E47B}"/>
      </w:docPartPr>
      <w:docPartBody>
        <w:p w:rsidR="009A2F29" w:rsidRDefault="009A2F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65"/>
    <w:rsid w:val="00906D65"/>
    <w:rsid w:val="009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ilestamp xmlns="http://schemas.beclegal.com/legalbar/filestamp">
  <CurrentDate>11/16/2022</CurrentDate>
  <CurrentTime>11:35 AM</CurrentTime>
  <Author>EBUTC</Author>
  <Typist>EBUTC</Typist>
  <Class>DOC</Class>
  <SubClass/>
  <FileName>u:\documents\NRPortbl\BRICKER2\EBUTC\18189345_1.DOCX</FileName>
  <DescriptiveName>Mock Scenario IPV Charlie and Jesse - Whitney's Instructions</DescriptiveName>
  <DMLibrary>BRICKER2</DMLibrary>
  <FileStampFormatID>3</FileStampFormatID>
  <Placement>AllFooters</Placement>
  <Client>099999</Client>
  <Matter>130727</Matter>
  <DocNumber>18189345</DocNumber>
  <Version>1</Version>
  <IWL>iwl:dms=bricker-mobility.imanage.work&amp;&amp;lib=BRICKER2&amp;&amp;num=18189345&amp;&amp;ver=1</IWL>
  <DMCustom1>099999</DMCustom1>
  <DMCustom1Description>BRICKER &amp; ECKLER LLP</DMCustom1Description>
  <DMCustom2>130727</DMCustom2>
  <DMCustom2Description>Education Department Documents (for Worksite)</DMCustom2Description>
  <DMCustom3>ED</DMCustom3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>False</DMCustom25>
  <DMCustom26>False</DMCustom26>
  <DMCustom27>False</DMCustom27>
  <DMCustom28>False</DMCustom28>
  <DMCustom29/>
  <DMCustom30/>
  <DMCustom31/>
  <Stamp xmlns="">
    <Format>DocNumber;Text:v;Version;</Format>
    <Value>18189345v1</Value>
  </Stamp>
</filestamp>
</file>

<file path=customXml/item2.xml>��< ? x m l   v e r s i o n = " 1 . 0 "   e n c o d i n g = " u t f - 1 6 " ? > < p r o p e r t i e s   x m l n s = " h t t p : / / w w w . i m a n a g e . c o m / w o r k / x m l s c h e m a " >  
     < d o c u m e n t i d > B R I C K E R 2 ! 1 8 1 8 9 3 4 5 . 1 < / d o c u m e n t i d >  
     < s e n d e r i d > E B U T C < / s e n d e r i d >  
     < s e n d e r e m a i l > E B U T C H E R @ B R I C K E R . C O M < / s e n d e r e m a i l >  
     < l a s t m o d i f i e d > 2 0 2 2 - 1 1 - 1 6 T 1 1 : 3 5 : 0 0 . 0 0 0 0 0 0 0 - 0 5 : 0 0 < / l a s t m o d i f i e d >  
     < d a t a b a s e > B R I C K E R 2 < / d a t a b a s e >  
 < / p r o p e r t i e s > 
</file>

<file path=customXml/itemProps1.xml><?xml version="1.0" encoding="utf-8"?>
<ds:datastoreItem xmlns:ds="http://schemas.openxmlformats.org/officeDocument/2006/customXml" ds:itemID="{28E59DE7-AD04-4002-A453-A9814D22514F}">
  <ds:schemaRefs>
    <ds:schemaRef ds:uri="http://schemas.beclegal.com/legalbar/filestamp"/>
    <ds:schemaRef ds:uri=""/>
  </ds:schemaRefs>
</ds:datastoreItem>
</file>

<file path=customXml/itemProps2.xml><?xml version="1.0" encoding="utf-8"?>
<ds:datastoreItem xmlns:ds="http://schemas.openxmlformats.org/officeDocument/2006/customXml" ds:itemID="{69EA0D24-9775-4354-9F16-0023A404FD1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4</DocSecurity>
  <Lines>8</Lines>
  <Paragraphs>2</Paragraphs>
  <ScaleCrop>false</ScaleCrop>
  <Manager/>
  <Company/>
  <LinksUpToDate>false</LinksUpToDate>
  <CharactersWithSpaces>1253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2023-03-27T14:30:00Z</dcterms:created>
  <dcterms:modified xsi:type="dcterms:W3CDTF">2023-03-27T14:30:00Z</dcterms:modified>
  <cp:category/>
  <cp:contentStatus/>
  <dc:language/>
  <cp:version/>
</cp:coreProperties>
</file>