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61F04" w14:textId="586B756E" w:rsidR="005B46BD" w:rsidRPr="002F24FD" w:rsidRDefault="00B32F3F" w:rsidP="002F24FD">
      <w:pPr>
        <w:pStyle w:val="Title"/>
        <w:jc w:val="center"/>
        <w:rPr>
          <w:sz w:val="52"/>
          <w:szCs w:val="52"/>
        </w:rPr>
      </w:pPr>
      <w:r w:rsidRPr="002F24FD">
        <w:rPr>
          <w:sz w:val="36"/>
          <w:szCs w:val="36"/>
        </w:rPr>
        <w:t xml:space="preserve">Finals Preparation: Step </w:t>
      </w:r>
      <w:r w:rsidR="003B5C5C">
        <w:rPr>
          <w:sz w:val="36"/>
          <w:szCs w:val="36"/>
        </w:rPr>
        <w:t>Two</w:t>
      </w:r>
    </w:p>
    <w:p w14:paraId="15DDB7A2" w14:textId="44A2F544" w:rsidR="00B32F3F" w:rsidRDefault="00B32F3F" w:rsidP="002F24FD">
      <w:pPr>
        <w:pStyle w:val="Subtitle"/>
        <w:jc w:val="center"/>
      </w:pPr>
      <w:r>
        <w:t>End of Semester Assessment</w:t>
      </w:r>
    </w:p>
    <w:p w14:paraId="41FF2FCB" w14:textId="5DEFE4C4" w:rsidR="002F24FD" w:rsidRPr="002F24FD" w:rsidRDefault="003B5C5C" w:rsidP="002F24FD">
      <w:pPr>
        <w:spacing w:line="240" w:lineRule="auto"/>
        <w:contextualSpacing/>
      </w:pPr>
      <w:r>
        <w:t xml:space="preserve">Begin with your highest priority class and complete this assessment for each final. Make sure you are very clear on the material that is being testing. After completing an analysis of each final, highlight priority topics for each </w:t>
      </w:r>
      <w:r w:rsidR="002D1E1A">
        <w:t>class. Priority topics are the chapters, concepts, or topics you know the least about. This will help you allocate your time for the next few weeksto commit to an active study plan to target your knowledge deficits.</w:t>
      </w:r>
    </w:p>
    <w:tbl>
      <w:tblPr>
        <w:tblStyle w:val="GridTable7Colorful"/>
        <w:tblpPr w:leftFromText="180" w:rightFromText="180" w:vertAnchor="text" w:horzAnchor="margin" w:tblpX="-725" w:tblpY="236"/>
        <w:tblW w:w="5629" w:type="pct"/>
        <w:tblLook w:val="04A0" w:firstRow="1" w:lastRow="0" w:firstColumn="1" w:lastColumn="0" w:noHBand="0" w:noVBand="1"/>
      </w:tblPr>
      <w:tblGrid>
        <w:gridCol w:w="985"/>
        <w:gridCol w:w="1261"/>
        <w:gridCol w:w="1622"/>
        <w:gridCol w:w="2250"/>
        <w:gridCol w:w="2212"/>
        <w:gridCol w:w="2568"/>
        <w:gridCol w:w="1436"/>
        <w:gridCol w:w="2256"/>
      </w:tblGrid>
      <w:tr w:rsidR="00DB7DCC" w14:paraId="1BED03B0" w14:textId="64836EA5" w:rsidTr="00DB7DCC">
        <w:trPr>
          <w:cnfStyle w:val="100000000000" w:firstRow="1" w:lastRow="0" w:firstColumn="0" w:lastColumn="0" w:oddVBand="0" w:evenVBand="0" w:oddHBand="0" w:evenHBand="0" w:firstRowFirstColumn="0" w:firstRowLastColumn="0" w:lastRowFirstColumn="0" w:lastRowLastColumn="0"/>
          <w:trHeight w:val="537"/>
        </w:trPr>
        <w:tc>
          <w:tcPr>
            <w:cnfStyle w:val="001000000100" w:firstRow="0" w:lastRow="0" w:firstColumn="1" w:lastColumn="0" w:oddVBand="0" w:evenVBand="0" w:oddHBand="0" w:evenHBand="0" w:firstRowFirstColumn="1" w:firstRowLastColumn="0" w:lastRowFirstColumn="0" w:lastRowLastColumn="0"/>
            <w:tcW w:w="338" w:type="pct"/>
            <w:vAlign w:val="bottom"/>
          </w:tcPr>
          <w:p w14:paraId="501A875D" w14:textId="4781ABA1" w:rsidR="002D1E1A" w:rsidRPr="00DB7DCC" w:rsidRDefault="002D1E1A" w:rsidP="00DB7DCC">
            <w:pPr>
              <w:jc w:val="center"/>
              <w:rPr>
                <w:i w:val="0"/>
                <w:iCs w:val="0"/>
              </w:rPr>
            </w:pPr>
            <w:r w:rsidRPr="00DB7DCC">
              <w:rPr>
                <w:i w:val="0"/>
                <w:iCs w:val="0"/>
              </w:rPr>
              <w:t>Class</w:t>
            </w:r>
          </w:p>
        </w:tc>
        <w:tc>
          <w:tcPr>
            <w:tcW w:w="432" w:type="pct"/>
            <w:vAlign w:val="bottom"/>
          </w:tcPr>
          <w:p w14:paraId="24C7D0A8" w14:textId="6319DDCF" w:rsidR="002D1E1A" w:rsidRPr="00DB7DCC" w:rsidRDefault="002D1E1A" w:rsidP="00DB7DCC">
            <w:pPr>
              <w:jc w:val="center"/>
              <w:cnfStyle w:val="100000000000" w:firstRow="1" w:lastRow="0" w:firstColumn="0" w:lastColumn="0" w:oddVBand="0" w:evenVBand="0" w:oddHBand="0" w:evenHBand="0" w:firstRowFirstColumn="0" w:firstRowLastColumn="0" w:lastRowFirstColumn="0" w:lastRowLastColumn="0"/>
            </w:pPr>
            <w:r w:rsidRPr="00DB7DCC">
              <w:t>Final Exam Date</w:t>
            </w:r>
          </w:p>
        </w:tc>
        <w:tc>
          <w:tcPr>
            <w:tcW w:w="556" w:type="pct"/>
            <w:vAlign w:val="bottom"/>
          </w:tcPr>
          <w:p w14:paraId="209C76A7" w14:textId="431A510C" w:rsidR="002D1E1A" w:rsidRDefault="002D1E1A" w:rsidP="00DB7DCC">
            <w:pPr>
              <w:jc w:val="center"/>
              <w:cnfStyle w:val="100000000000" w:firstRow="1" w:lastRow="0" w:firstColumn="0" w:lastColumn="0" w:oddVBand="0" w:evenVBand="0" w:oddHBand="0" w:evenHBand="0" w:firstRowFirstColumn="0" w:firstRowLastColumn="0" w:lastRowFirstColumn="0" w:lastRowLastColumn="0"/>
            </w:pPr>
            <w:r w:rsidRPr="00DB7DCC">
              <w:t>Final Exam Structure</w:t>
            </w:r>
            <w:r>
              <w:t xml:space="preserve"> </w:t>
            </w:r>
            <w:r w:rsidRPr="00DB7DCC">
              <w:rPr>
                <w:b w:val="0"/>
                <w:bCs w:val="0"/>
              </w:rPr>
              <w:t>(essay, multiple choice, etc.)</w:t>
            </w:r>
          </w:p>
        </w:tc>
        <w:tc>
          <w:tcPr>
            <w:tcW w:w="771" w:type="pct"/>
            <w:vAlign w:val="bottom"/>
          </w:tcPr>
          <w:p w14:paraId="2D80B24C" w14:textId="1CD7D937" w:rsidR="002D1E1A" w:rsidRPr="00DB7DCC" w:rsidRDefault="002D1E1A" w:rsidP="00DB7DCC">
            <w:pPr>
              <w:jc w:val="center"/>
              <w:cnfStyle w:val="100000000000" w:firstRow="1" w:lastRow="0" w:firstColumn="0" w:lastColumn="0" w:oddVBand="0" w:evenVBand="0" w:oddHBand="0" w:evenHBand="0" w:firstRowFirstColumn="0" w:firstRowLastColumn="0" w:lastRowFirstColumn="0" w:lastRowLastColumn="0"/>
              <w:rPr>
                <w:b w:val="0"/>
                <w:bCs w:val="0"/>
              </w:rPr>
            </w:pPr>
            <w:r w:rsidRPr="00DB7DCC">
              <w:t>Final Exam Chapters/Topics</w:t>
            </w:r>
            <w:r w:rsidRPr="00DB7DCC">
              <w:rPr>
                <w:b w:val="0"/>
                <w:bCs w:val="0"/>
              </w:rPr>
              <w:t xml:space="preserve"> (break into topics, weeks, chapters, etc.)</w:t>
            </w:r>
          </w:p>
        </w:tc>
        <w:tc>
          <w:tcPr>
            <w:tcW w:w="758" w:type="pct"/>
            <w:vAlign w:val="bottom"/>
          </w:tcPr>
          <w:p w14:paraId="3D44C7FB" w14:textId="71376797" w:rsidR="002D1E1A" w:rsidRPr="00DB7DCC" w:rsidRDefault="002D1E1A" w:rsidP="00DB7DCC">
            <w:pPr>
              <w:jc w:val="center"/>
              <w:cnfStyle w:val="100000000000" w:firstRow="1" w:lastRow="0" w:firstColumn="0" w:lastColumn="0" w:oddVBand="0" w:evenVBand="0" w:oddHBand="0" w:evenHBand="0" w:firstRowFirstColumn="0" w:firstRowLastColumn="0" w:lastRowFirstColumn="0" w:lastRowLastColumn="0"/>
              <w:rPr>
                <w:b w:val="0"/>
                <w:bCs w:val="0"/>
              </w:rPr>
            </w:pPr>
            <w:r w:rsidRPr="00DB7DCC">
              <w:t>Were there associated readings on this topic?</w:t>
            </w:r>
            <w:r w:rsidRPr="00DB7DCC">
              <w:rPr>
                <w:b w:val="0"/>
                <w:bCs w:val="0"/>
              </w:rPr>
              <w:t xml:space="preserve"> (list them)</w:t>
            </w:r>
          </w:p>
        </w:tc>
        <w:tc>
          <w:tcPr>
            <w:tcW w:w="880" w:type="pct"/>
            <w:vAlign w:val="bottom"/>
          </w:tcPr>
          <w:p w14:paraId="12B8AEC5" w14:textId="46314B1A" w:rsidR="002D1E1A" w:rsidRPr="00DB7DCC" w:rsidRDefault="002D1E1A" w:rsidP="00DB7DCC">
            <w:pPr>
              <w:jc w:val="center"/>
              <w:cnfStyle w:val="100000000000" w:firstRow="1" w:lastRow="0" w:firstColumn="0" w:lastColumn="0" w:oddVBand="0" w:evenVBand="0" w:oddHBand="0" w:evenHBand="0" w:firstRowFirstColumn="0" w:firstRowLastColumn="0" w:lastRowFirstColumn="0" w:lastRowLastColumn="0"/>
              <w:rPr>
                <w:b w:val="0"/>
                <w:bCs w:val="0"/>
              </w:rPr>
            </w:pPr>
            <w:r w:rsidRPr="00DB7DCC">
              <w:t>What other resources can I use to review this topic?</w:t>
            </w:r>
            <w:r w:rsidRPr="00DB7DCC">
              <w:rPr>
                <w:b w:val="0"/>
                <w:bCs w:val="0"/>
              </w:rPr>
              <w:t xml:space="preserve"> (slides, video, lecture notes, Kahn Academy, Quizlet, etc.)</w:t>
            </w:r>
          </w:p>
        </w:tc>
        <w:tc>
          <w:tcPr>
            <w:tcW w:w="492" w:type="pct"/>
            <w:vAlign w:val="bottom"/>
          </w:tcPr>
          <w:p w14:paraId="52157316" w14:textId="26C41B7A" w:rsidR="002D1E1A" w:rsidRPr="00DB7DCC" w:rsidRDefault="002D1E1A" w:rsidP="00DB7DCC">
            <w:pPr>
              <w:jc w:val="center"/>
              <w:cnfStyle w:val="100000000000" w:firstRow="1" w:lastRow="0" w:firstColumn="0" w:lastColumn="0" w:oddVBand="0" w:evenVBand="0" w:oddHBand="0" w:evenHBand="0" w:firstRowFirstColumn="0" w:firstRowLastColumn="0" w:lastRowFirstColumn="0" w:lastRowLastColumn="0"/>
              <w:rPr>
                <w:b w:val="0"/>
                <w:bCs w:val="0"/>
              </w:rPr>
            </w:pPr>
            <w:r w:rsidRPr="00DB7DCC">
              <w:t>How well do I know this material?</w:t>
            </w:r>
            <w:r w:rsidRPr="00DB7DCC">
              <w:rPr>
                <w:b w:val="0"/>
                <w:bCs w:val="0"/>
              </w:rPr>
              <w:t xml:space="preserve"> (1 = not at all, 5 = very well)</w:t>
            </w:r>
          </w:p>
        </w:tc>
        <w:tc>
          <w:tcPr>
            <w:tcW w:w="773" w:type="pct"/>
            <w:vAlign w:val="bottom"/>
          </w:tcPr>
          <w:p w14:paraId="2138AD00" w14:textId="4DDE9D3F" w:rsidR="002D1E1A" w:rsidRPr="00DB7DCC" w:rsidRDefault="002D1E1A" w:rsidP="00DB7DCC">
            <w:pPr>
              <w:jc w:val="center"/>
              <w:cnfStyle w:val="100000000000" w:firstRow="1" w:lastRow="0" w:firstColumn="0" w:lastColumn="0" w:oddVBand="0" w:evenVBand="0" w:oddHBand="0" w:evenHBand="0" w:firstRowFirstColumn="0" w:firstRowLastColumn="0" w:lastRowFirstColumn="0" w:lastRowLastColumn="0"/>
            </w:pPr>
            <w:r w:rsidRPr="00DB7DCC">
              <w:t>What do I need to do before I can review this topic effectively?</w:t>
            </w:r>
          </w:p>
        </w:tc>
      </w:tr>
      <w:tr w:rsidR="008D6DA6" w14:paraId="2EC1D0E6" w14:textId="1651928C" w:rsidTr="00DB7DCC">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38" w:type="pct"/>
            <w:vMerge w:val="restart"/>
            <w:tcBorders>
              <w:top w:val="single" w:sz="4" w:space="0" w:color="666666" w:themeColor="text1" w:themeTint="99"/>
              <w:left w:val="single" w:sz="4" w:space="0" w:color="auto"/>
              <w:bottom w:val="single" w:sz="4" w:space="0" w:color="auto"/>
            </w:tcBorders>
          </w:tcPr>
          <w:p w14:paraId="4178168E" w14:textId="77777777" w:rsidR="008D6DA6" w:rsidRPr="00DB7DCC" w:rsidRDefault="008D6DA6" w:rsidP="002E2236">
            <w:pPr>
              <w:rPr>
                <w:i w:val="0"/>
                <w:iCs w:val="0"/>
              </w:rPr>
            </w:pPr>
          </w:p>
          <w:p w14:paraId="36A0DE86" w14:textId="77777777" w:rsidR="008D6DA6" w:rsidRPr="00DB7DCC" w:rsidRDefault="008D6DA6" w:rsidP="002E2236">
            <w:pPr>
              <w:rPr>
                <w:i w:val="0"/>
                <w:iCs w:val="0"/>
              </w:rPr>
            </w:pPr>
          </w:p>
          <w:p w14:paraId="54857F63" w14:textId="77777777" w:rsidR="008D6DA6" w:rsidRPr="00DB7DCC" w:rsidRDefault="008D6DA6" w:rsidP="002E2236">
            <w:pPr>
              <w:rPr>
                <w:i w:val="0"/>
                <w:iCs w:val="0"/>
              </w:rPr>
            </w:pPr>
          </w:p>
          <w:p w14:paraId="6B82E9C3" w14:textId="738E9F09" w:rsidR="008D6DA6" w:rsidRPr="00DB7DCC" w:rsidRDefault="008D6DA6" w:rsidP="008A7AAE">
            <w:pPr>
              <w:jc w:val="left"/>
              <w:rPr>
                <w:i w:val="0"/>
                <w:iCs w:val="0"/>
              </w:rPr>
            </w:pPr>
          </w:p>
        </w:tc>
        <w:tc>
          <w:tcPr>
            <w:tcW w:w="432" w:type="pct"/>
            <w:vMerge w:val="restart"/>
            <w:shd w:val="clear" w:color="auto" w:fill="auto"/>
          </w:tcPr>
          <w:p w14:paraId="184ED1C2" w14:textId="77777777" w:rsidR="008D6DA6" w:rsidRDefault="008D6DA6" w:rsidP="002E2236">
            <w:pPr>
              <w:cnfStyle w:val="000000100000" w:firstRow="0" w:lastRow="0" w:firstColumn="0" w:lastColumn="0" w:oddVBand="0" w:evenVBand="0" w:oddHBand="1" w:evenHBand="0" w:firstRowFirstColumn="0" w:firstRowLastColumn="0" w:lastRowFirstColumn="0" w:lastRowLastColumn="0"/>
            </w:pPr>
          </w:p>
        </w:tc>
        <w:tc>
          <w:tcPr>
            <w:tcW w:w="556" w:type="pct"/>
            <w:vMerge w:val="restart"/>
            <w:shd w:val="clear" w:color="auto" w:fill="auto"/>
          </w:tcPr>
          <w:p w14:paraId="22D1B2F4" w14:textId="77777777" w:rsidR="008D6DA6" w:rsidRDefault="008D6DA6" w:rsidP="002E2236">
            <w:pPr>
              <w:cnfStyle w:val="000000100000" w:firstRow="0" w:lastRow="0" w:firstColumn="0" w:lastColumn="0" w:oddVBand="0" w:evenVBand="0" w:oddHBand="1" w:evenHBand="0" w:firstRowFirstColumn="0" w:firstRowLastColumn="0" w:lastRowFirstColumn="0" w:lastRowLastColumn="0"/>
            </w:pPr>
          </w:p>
        </w:tc>
        <w:tc>
          <w:tcPr>
            <w:tcW w:w="771" w:type="pct"/>
          </w:tcPr>
          <w:p w14:paraId="61CB0C50" w14:textId="57C32141" w:rsidR="008D6DA6" w:rsidRDefault="008D6DA6" w:rsidP="002E2236">
            <w:pPr>
              <w:cnfStyle w:val="000000100000" w:firstRow="0" w:lastRow="0" w:firstColumn="0" w:lastColumn="0" w:oddVBand="0" w:evenVBand="0" w:oddHBand="1" w:evenHBand="0" w:firstRowFirstColumn="0" w:firstRowLastColumn="0" w:lastRowFirstColumn="0" w:lastRowLastColumn="0"/>
            </w:pPr>
            <w:r>
              <w:t>1.</w:t>
            </w:r>
          </w:p>
        </w:tc>
        <w:tc>
          <w:tcPr>
            <w:tcW w:w="758" w:type="pct"/>
          </w:tcPr>
          <w:p w14:paraId="45A43274" w14:textId="77777777" w:rsidR="008D6DA6" w:rsidRDefault="008D6DA6" w:rsidP="002E2236">
            <w:pPr>
              <w:cnfStyle w:val="000000100000" w:firstRow="0" w:lastRow="0" w:firstColumn="0" w:lastColumn="0" w:oddVBand="0" w:evenVBand="0" w:oddHBand="1" w:evenHBand="0" w:firstRowFirstColumn="0" w:firstRowLastColumn="0" w:lastRowFirstColumn="0" w:lastRowLastColumn="0"/>
            </w:pPr>
          </w:p>
        </w:tc>
        <w:tc>
          <w:tcPr>
            <w:tcW w:w="880" w:type="pct"/>
          </w:tcPr>
          <w:p w14:paraId="47305A5E" w14:textId="77777777" w:rsidR="008D6DA6" w:rsidRDefault="008D6DA6" w:rsidP="002E2236">
            <w:pPr>
              <w:cnfStyle w:val="000000100000" w:firstRow="0" w:lastRow="0" w:firstColumn="0" w:lastColumn="0" w:oddVBand="0" w:evenVBand="0" w:oddHBand="1" w:evenHBand="0" w:firstRowFirstColumn="0" w:firstRowLastColumn="0" w:lastRowFirstColumn="0" w:lastRowLastColumn="0"/>
            </w:pPr>
          </w:p>
        </w:tc>
        <w:tc>
          <w:tcPr>
            <w:tcW w:w="492" w:type="pct"/>
          </w:tcPr>
          <w:p w14:paraId="250793E7" w14:textId="77777777" w:rsidR="008D6DA6" w:rsidRDefault="008D6DA6" w:rsidP="002E2236">
            <w:pPr>
              <w:cnfStyle w:val="000000100000" w:firstRow="0" w:lastRow="0" w:firstColumn="0" w:lastColumn="0" w:oddVBand="0" w:evenVBand="0" w:oddHBand="1" w:evenHBand="0" w:firstRowFirstColumn="0" w:firstRowLastColumn="0" w:lastRowFirstColumn="0" w:lastRowLastColumn="0"/>
            </w:pPr>
          </w:p>
        </w:tc>
        <w:tc>
          <w:tcPr>
            <w:tcW w:w="773" w:type="pct"/>
          </w:tcPr>
          <w:p w14:paraId="526FCB84" w14:textId="77777777" w:rsidR="008D6DA6" w:rsidRDefault="008D6DA6" w:rsidP="002E2236">
            <w:pPr>
              <w:cnfStyle w:val="000000100000" w:firstRow="0" w:lastRow="0" w:firstColumn="0" w:lastColumn="0" w:oddVBand="0" w:evenVBand="0" w:oddHBand="1" w:evenHBand="0" w:firstRowFirstColumn="0" w:firstRowLastColumn="0" w:lastRowFirstColumn="0" w:lastRowLastColumn="0"/>
            </w:pPr>
          </w:p>
        </w:tc>
      </w:tr>
      <w:tr w:rsidR="008D6DA6" w14:paraId="5A0968C3" w14:textId="25DF6BCF" w:rsidTr="00DB7DCC">
        <w:trPr>
          <w:trHeight w:val="537"/>
        </w:trPr>
        <w:tc>
          <w:tcPr>
            <w:cnfStyle w:val="001000000000" w:firstRow="0" w:lastRow="0" w:firstColumn="1" w:lastColumn="0" w:oddVBand="0" w:evenVBand="0" w:oddHBand="0" w:evenHBand="0" w:firstRowFirstColumn="0" w:firstRowLastColumn="0" w:lastRowFirstColumn="0" w:lastRowLastColumn="0"/>
            <w:tcW w:w="338" w:type="pct"/>
            <w:vMerge/>
            <w:tcBorders>
              <w:left w:val="single" w:sz="4" w:space="0" w:color="auto"/>
              <w:bottom w:val="single" w:sz="4" w:space="0" w:color="auto"/>
            </w:tcBorders>
          </w:tcPr>
          <w:p w14:paraId="795D276B" w14:textId="77777777" w:rsidR="008D6DA6" w:rsidRDefault="008D6DA6" w:rsidP="008A7AAE">
            <w:pPr>
              <w:jc w:val="left"/>
            </w:pPr>
          </w:p>
        </w:tc>
        <w:tc>
          <w:tcPr>
            <w:tcW w:w="432" w:type="pct"/>
            <w:vMerge/>
            <w:shd w:val="clear" w:color="auto" w:fill="auto"/>
          </w:tcPr>
          <w:p w14:paraId="05BE2FE2" w14:textId="77777777" w:rsidR="008D6DA6" w:rsidRDefault="008D6DA6" w:rsidP="002E2236">
            <w:pPr>
              <w:cnfStyle w:val="000000000000" w:firstRow="0" w:lastRow="0" w:firstColumn="0" w:lastColumn="0" w:oddVBand="0" w:evenVBand="0" w:oddHBand="0" w:evenHBand="0" w:firstRowFirstColumn="0" w:firstRowLastColumn="0" w:lastRowFirstColumn="0" w:lastRowLastColumn="0"/>
            </w:pPr>
          </w:p>
        </w:tc>
        <w:tc>
          <w:tcPr>
            <w:tcW w:w="556" w:type="pct"/>
            <w:vMerge/>
            <w:shd w:val="clear" w:color="auto" w:fill="auto"/>
          </w:tcPr>
          <w:p w14:paraId="6C3F95E4" w14:textId="77777777" w:rsidR="008D6DA6" w:rsidRDefault="008D6DA6" w:rsidP="002E2236">
            <w:pPr>
              <w:cnfStyle w:val="000000000000" w:firstRow="0" w:lastRow="0" w:firstColumn="0" w:lastColumn="0" w:oddVBand="0" w:evenVBand="0" w:oddHBand="0" w:evenHBand="0" w:firstRowFirstColumn="0" w:firstRowLastColumn="0" w:lastRowFirstColumn="0" w:lastRowLastColumn="0"/>
            </w:pPr>
          </w:p>
        </w:tc>
        <w:tc>
          <w:tcPr>
            <w:tcW w:w="771" w:type="pct"/>
          </w:tcPr>
          <w:p w14:paraId="5E662CC9" w14:textId="62C7DDE4" w:rsidR="008D6DA6" w:rsidRDefault="008D6DA6" w:rsidP="002E2236">
            <w:pPr>
              <w:cnfStyle w:val="000000000000" w:firstRow="0" w:lastRow="0" w:firstColumn="0" w:lastColumn="0" w:oddVBand="0" w:evenVBand="0" w:oddHBand="0" w:evenHBand="0" w:firstRowFirstColumn="0" w:firstRowLastColumn="0" w:lastRowFirstColumn="0" w:lastRowLastColumn="0"/>
            </w:pPr>
            <w:r>
              <w:t>2.</w:t>
            </w:r>
          </w:p>
        </w:tc>
        <w:tc>
          <w:tcPr>
            <w:tcW w:w="758" w:type="pct"/>
          </w:tcPr>
          <w:p w14:paraId="10D0F6A9" w14:textId="77777777" w:rsidR="008D6DA6" w:rsidRDefault="008D6DA6" w:rsidP="002E2236">
            <w:pPr>
              <w:cnfStyle w:val="000000000000" w:firstRow="0" w:lastRow="0" w:firstColumn="0" w:lastColumn="0" w:oddVBand="0" w:evenVBand="0" w:oddHBand="0" w:evenHBand="0" w:firstRowFirstColumn="0" w:firstRowLastColumn="0" w:lastRowFirstColumn="0" w:lastRowLastColumn="0"/>
            </w:pPr>
          </w:p>
        </w:tc>
        <w:tc>
          <w:tcPr>
            <w:tcW w:w="880" w:type="pct"/>
          </w:tcPr>
          <w:p w14:paraId="3B936A7E" w14:textId="77777777" w:rsidR="008D6DA6" w:rsidRDefault="008D6DA6" w:rsidP="002E2236">
            <w:pPr>
              <w:cnfStyle w:val="000000000000" w:firstRow="0" w:lastRow="0" w:firstColumn="0" w:lastColumn="0" w:oddVBand="0" w:evenVBand="0" w:oddHBand="0" w:evenHBand="0" w:firstRowFirstColumn="0" w:firstRowLastColumn="0" w:lastRowFirstColumn="0" w:lastRowLastColumn="0"/>
            </w:pPr>
          </w:p>
        </w:tc>
        <w:tc>
          <w:tcPr>
            <w:tcW w:w="492" w:type="pct"/>
          </w:tcPr>
          <w:p w14:paraId="216926FC" w14:textId="77777777" w:rsidR="008D6DA6" w:rsidRDefault="008D6DA6" w:rsidP="002E2236">
            <w:pPr>
              <w:cnfStyle w:val="000000000000" w:firstRow="0" w:lastRow="0" w:firstColumn="0" w:lastColumn="0" w:oddVBand="0" w:evenVBand="0" w:oddHBand="0" w:evenHBand="0" w:firstRowFirstColumn="0" w:firstRowLastColumn="0" w:lastRowFirstColumn="0" w:lastRowLastColumn="0"/>
            </w:pPr>
          </w:p>
        </w:tc>
        <w:tc>
          <w:tcPr>
            <w:tcW w:w="773" w:type="pct"/>
          </w:tcPr>
          <w:p w14:paraId="0737AA69" w14:textId="77777777" w:rsidR="008D6DA6" w:rsidRDefault="008D6DA6" w:rsidP="002E2236">
            <w:pPr>
              <w:cnfStyle w:val="000000000000" w:firstRow="0" w:lastRow="0" w:firstColumn="0" w:lastColumn="0" w:oddVBand="0" w:evenVBand="0" w:oddHBand="0" w:evenHBand="0" w:firstRowFirstColumn="0" w:firstRowLastColumn="0" w:lastRowFirstColumn="0" w:lastRowLastColumn="0"/>
            </w:pPr>
          </w:p>
        </w:tc>
      </w:tr>
      <w:tr w:rsidR="008D6DA6" w14:paraId="5054DA5B" w14:textId="7D91392F" w:rsidTr="00DB7DCC">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38" w:type="pct"/>
            <w:vMerge/>
            <w:tcBorders>
              <w:left w:val="single" w:sz="4" w:space="0" w:color="auto"/>
              <w:bottom w:val="single" w:sz="4" w:space="0" w:color="auto"/>
            </w:tcBorders>
          </w:tcPr>
          <w:p w14:paraId="75BE7A6E" w14:textId="77777777" w:rsidR="008D6DA6" w:rsidRDefault="008D6DA6" w:rsidP="002E2236"/>
        </w:tc>
        <w:tc>
          <w:tcPr>
            <w:tcW w:w="432" w:type="pct"/>
            <w:vMerge/>
            <w:shd w:val="clear" w:color="auto" w:fill="auto"/>
          </w:tcPr>
          <w:p w14:paraId="276BB570" w14:textId="77777777" w:rsidR="008D6DA6" w:rsidRDefault="008D6DA6" w:rsidP="002E2236">
            <w:pPr>
              <w:cnfStyle w:val="000000100000" w:firstRow="0" w:lastRow="0" w:firstColumn="0" w:lastColumn="0" w:oddVBand="0" w:evenVBand="0" w:oddHBand="1" w:evenHBand="0" w:firstRowFirstColumn="0" w:firstRowLastColumn="0" w:lastRowFirstColumn="0" w:lastRowLastColumn="0"/>
            </w:pPr>
          </w:p>
        </w:tc>
        <w:tc>
          <w:tcPr>
            <w:tcW w:w="556" w:type="pct"/>
            <w:vMerge/>
            <w:shd w:val="clear" w:color="auto" w:fill="auto"/>
          </w:tcPr>
          <w:p w14:paraId="6A1C5DAE" w14:textId="77777777" w:rsidR="008D6DA6" w:rsidRDefault="008D6DA6" w:rsidP="002E2236">
            <w:pPr>
              <w:cnfStyle w:val="000000100000" w:firstRow="0" w:lastRow="0" w:firstColumn="0" w:lastColumn="0" w:oddVBand="0" w:evenVBand="0" w:oddHBand="1" w:evenHBand="0" w:firstRowFirstColumn="0" w:firstRowLastColumn="0" w:lastRowFirstColumn="0" w:lastRowLastColumn="0"/>
            </w:pPr>
          </w:p>
        </w:tc>
        <w:tc>
          <w:tcPr>
            <w:tcW w:w="771" w:type="pct"/>
          </w:tcPr>
          <w:p w14:paraId="5D42CDCD" w14:textId="7621E834" w:rsidR="008D6DA6" w:rsidRDefault="008D6DA6" w:rsidP="002E2236">
            <w:pPr>
              <w:cnfStyle w:val="000000100000" w:firstRow="0" w:lastRow="0" w:firstColumn="0" w:lastColumn="0" w:oddVBand="0" w:evenVBand="0" w:oddHBand="1" w:evenHBand="0" w:firstRowFirstColumn="0" w:firstRowLastColumn="0" w:lastRowFirstColumn="0" w:lastRowLastColumn="0"/>
            </w:pPr>
            <w:r>
              <w:t>3.</w:t>
            </w:r>
          </w:p>
        </w:tc>
        <w:tc>
          <w:tcPr>
            <w:tcW w:w="758" w:type="pct"/>
          </w:tcPr>
          <w:p w14:paraId="66DE1965" w14:textId="77777777" w:rsidR="008D6DA6" w:rsidRDefault="008D6DA6" w:rsidP="002E2236">
            <w:pPr>
              <w:cnfStyle w:val="000000100000" w:firstRow="0" w:lastRow="0" w:firstColumn="0" w:lastColumn="0" w:oddVBand="0" w:evenVBand="0" w:oddHBand="1" w:evenHBand="0" w:firstRowFirstColumn="0" w:firstRowLastColumn="0" w:lastRowFirstColumn="0" w:lastRowLastColumn="0"/>
            </w:pPr>
          </w:p>
        </w:tc>
        <w:tc>
          <w:tcPr>
            <w:tcW w:w="880" w:type="pct"/>
          </w:tcPr>
          <w:p w14:paraId="7181356B" w14:textId="77777777" w:rsidR="008D6DA6" w:rsidRDefault="008D6DA6" w:rsidP="002E2236">
            <w:pPr>
              <w:cnfStyle w:val="000000100000" w:firstRow="0" w:lastRow="0" w:firstColumn="0" w:lastColumn="0" w:oddVBand="0" w:evenVBand="0" w:oddHBand="1" w:evenHBand="0" w:firstRowFirstColumn="0" w:firstRowLastColumn="0" w:lastRowFirstColumn="0" w:lastRowLastColumn="0"/>
            </w:pPr>
          </w:p>
        </w:tc>
        <w:tc>
          <w:tcPr>
            <w:tcW w:w="492" w:type="pct"/>
          </w:tcPr>
          <w:p w14:paraId="04EB4223" w14:textId="77777777" w:rsidR="008D6DA6" w:rsidRDefault="008D6DA6" w:rsidP="002E2236">
            <w:pPr>
              <w:cnfStyle w:val="000000100000" w:firstRow="0" w:lastRow="0" w:firstColumn="0" w:lastColumn="0" w:oddVBand="0" w:evenVBand="0" w:oddHBand="1" w:evenHBand="0" w:firstRowFirstColumn="0" w:firstRowLastColumn="0" w:lastRowFirstColumn="0" w:lastRowLastColumn="0"/>
            </w:pPr>
          </w:p>
        </w:tc>
        <w:tc>
          <w:tcPr>
            <w:tcW w:w="773" w:type="pct"/>
          </w:tcPr>
          <w:p w14:paraId="474BC55F" w14:textId="77777777" w:rsidR="008D6DA6" w:rsidRDefault="008D6DA6" w:rsidP="002E2236">
            <w:pPr>
              <w:cnfStyle w:val="000000100000" w:firstRow="0" w:lastRow="0" w:firstColumn="0" w:lastColumn="0" w:oddVBand="0" w:evenVBand="0" w:oddHBand="1" w:evenHBand="0" w:firstRowFirstColumn="0" w:firstRowLastColumn="0" w:lastRowFirstColumn="0" w:lastRowLastColumn="0"/>
            </w:pPr>
          </w:p>
        </w:tc>
      </w:tr>
      <w:tr w:rsidR="008D6DA6" w14:paraId="3155A775" w14:textId="40DFACBF" w:rsidTr="00DB7DCC">
        <w:trPr>
          <w:trHeight w:val="537"/>
        </w:trPr>
        <w:tc>
          <w:tcPr>
            <w:cnfStyle w:val="001000000000" w:firstRow="0" w:lastRow="0" w:firstColumn="1" w:lastColumn="0" w:oddVBand="0" w:evenVBand="0" w:oddHBand="0" w:evenHBand="0" w:firstRowFirstColumn="0" w:firstRowLastColumn="0" w:lastRowFirstColumn="0" w:lastRowLastColumn="0"/>
            <w:tcW w:w="1326" w:type="pct"/>
            <w:gridSpan w:val="3"/>
            <w:vMerge w:val="restart"/>
          </w:tcPr>
          <w:p w14:paraId="2BD48418" w14:textId="77777777" w:rsidR="008D6DA6" w:rsidRDefault="008D6DA6" w:rsidP="008D6DA6">
            <w:pPr>
              <w:jc w:val="left"/>
            </w:pPr>
          </w:p>
          <w:p w14:paraId="09BE381E" w14:textId="393878A2" w:rsidR="008D6DA6" w:rsidRDefault="008D6DA6" w:rsidP="008D6DA6">
            <w:pPr>
              <w:jc w:val="center"/>
            </w:pPr>
            <w:bookmarkStart w:id="0" w:name="_GoBack"/>
            <w:r>
              <w:rPr>
                <w:b/>
                <w:bCs/>
                <w:noProof/>
              </w:rPr>
              <w:drawing>
                <wp:inline distT="0" distB="0" distL="0" distR="0" wp14:anchorId="4678C355" wp14:editId="6E5C52DB">
                  <wp:extent cx="1583473" cy="1583473"/>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8726" cy="1618726"/>
                          </a:xfrm>
                          <a:prstGeom prst="rect">
                            <a:avLst/>
                          </a:prstGeom>
                          <a:noFill/>
                          <a:ln>
                            <a:noFill/>
                          </a:ln>
                        </pic:spPr>
                      </pic:pic>
                    </a:graphicData>
                  </a:graphic>
                </wp:inline>
              </w:drawing>
            </w:r>
            <w:bookmarkEnd w:id="0"/>
          </w:p>
          <w:p w14:paraId="617B99BC" w14:textId="617FB6A3" w:rsidR="008D6DA6" w:rsidRDefault="008D6DA6" w:rsidP="008D6DA6">
            <w:pPr>
              <w:jc w:val="center"/>
              <w:rPr>
                <w:b/>
                <w:bCs/>
              </w:rPr>
            </w:pPr>
          </w:p>
          <w:p w14:paraId="5DC59C09" w14:textId="77777777" w:rsidR="008D6DA6" w:rsidRDefault="008D6DA6" w:rsidP="008D6DA6">
            <w:pPr>
              <w:jc w:val="center"/>
              <w:rPr>
                <w:b/>
                <w:bCs/>
              </w:rPr>
            </w:pPr>
          </w:p>
          <w:p w14:paraId="00FFDDD7" w14:textId="77777777" w:rsidR="008D6DA6" w:rsidRDefault="008D6DA6" w:rsidP="008D6DA6">
            <w:pPr>
              <w:jc w:val="center"/>
              <w:rPr>
                <w:b/>
                <w:bCs/>
              </w:rPr>
            </w:pPr>
          </w:p>
          <w:p w14:paraId="6DC89FE1" w14:textId="77777777" w:rsidR="008D6DA6" w:rsidRDefault="008D6DA6" w:rsidP="008D6DA6">
            <w:pPr>
              <w:jc w:val="center"/>
            </w:pPr>
          </w:p>
        </w:tc>
        <w:tc>
          <w:tcPr>
            <w:tcW w:w="771" w:type="pct"/>
          </w:tcPr>
          <w:p w14:paraId="44AA66A3" w14:textId="67BB9C11" w:rsidR="008D6DA6" w:rsidRDefault="008D6DA6" w:rsidP="002E2236">
            <w:pPr>
              <w:cnfStyle w:val="000000000000" w:firstRow="0" w:lastRow="0" w:firstColumn="0" w:lastColumn="0" w:oddVBand="0" w:evenVBand="0" w:oddHBand="0" w:evenHBand="0" w:firstRowFirstColumn="0" w:firstRowLastColumn="0" w:lastRowFirstColumn="0" w:lastRowLastColumn="0"/>
            </w:pPr>
            <w:r>
              <w:t>4.</w:t>
            </w:r>
          </w:p>
        </w:tc>
        <w:tc>
          <w:tcPr>
            <w:tcW w:w="758" w:type="pct"/>
          </w:tcPr>
          <w:p w14:paraId="58304445" w14:textId="77777777" w:rsidR="008D6DA6" w:rsidRDefault="008D6DA6" w:rsidP="002E2236">
            <w:pPr>
              <w:cnfStyle w:val="000000000000" w:firstRow="0" w:lastRow="0" w:firstColumn="0" w:lastColumn="0" w:oddVBand="0" w:evenVBand="0" w:oddHBand="0" w:evenHBand="0" w:firstRowFirstColumn="0" w:firstRowLastColumn="0" w:lastRowFirstColumn="0" w:lastRowLastColumn="0"/>
            </w:pPr>
          </w:p>
        </w:tc>
        <w:tc>
          <w:tcPr>
            <w:tcW w:w="880" w:type="pct"/>
          </w:tcPr>
          <w:p w14:paraId="4EB7E8BA" w14:textId="77777777" w:rsidR="008D6DA6" w:rsidRDefault="008D6DA6" w:rsidP="002E2236">
            <w:pPr>
              <w:cnfStyle w:val="000000000000" w:firstRow="0" w:lastRow="0" w:firstColumn="0" w:lastColumn="0" w:oddVBand="0" w:evenVBand="0" w:oddHBand="0" w:evenHBand="0" w:firstRowFirstColumn="0" w:firstRowLastColumn="0" w:lastRowFirstColumn="0" w:lastRowLastColumn="0"/>
            </w:pPr>
          </w:p>
        </w:tc>
        <w:tc>
          <w:tcPr>
            <w:tcW w:w="492" w:type="pct"/>
          </w:tcPr>
          <w:p w14:paraId="0068035D" w14:textId="77777777" w:rsidR="008D6DA6" w:rsidRDefault="008D6DA6" w:rsidP="002E2236">
            <w:pPr>
              <w:cnfStyle w:val="000000000000" w:firstRow="0" w:lastRow="0" w:firstColumn="0" w:lastColumn="0" w:oddVBand="0" w:evenVBand="0" w:oddHBand="0" w:evenHBand="0" w:firstRowFirstColumn="0" w:firstRowLastColumn="0" w:lastRowFirstColumn="0" w:lastRowLastColumn="0"/>
            </w:pPr>
          </w:p>
        </w:tc>
        <w:tc>
          <w:tcPr>
            <w:tcW w:w="773" w:type="pct"/>
          </w:tcPr>
          <w:p w14:paraId="5FF2F00E" w14:textId="77777777" w:rsidR="008D6DA6" w:rsidRDefault="008D6DA6" w:rsidP="002E2236">
            <w:pPr>
              <w:cnfStyle w:val="000000000000" w:firstRow="0" w:lastRow="0" w:firstColumn="0" w:lastColumn="0" w:oddVBand="0" w:evenVBand="0" w:oddHBand="0" w:evenHBand="0" w:firstRowFirstColumn="0" w:firstRowLastColumn="0" w:lastRowFirstColumn="0" w:lastRowLastColumn="0"/>
            </w:pPr>
          </w:p>
        </w:tc>
      </w:tr>
      <w:tr w:rsidR="008D6DA6" w14:paraId="6CF3454C" w14:textId="05F02CAB" w:rsidTr="00DB7DCC">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326" w:type="pct"/>
            <w:gridSpan w:val="3"/>
            <w:vMerge/>
          </w:tcPr>
          <w:p w14:paraId="4C3E95C9" w14:textId="77777777" w:rsidR="008D6DA6" w:rsidRDefault="008D6DA6" w:rsidP="008D6F1C">
            <w:pPr>
              <w:jc w:val="left"/>
            </w:pPr>
          </w:p>
        </w:tc>
        <w:tc>
          <w:tcPr>
            <w:tcW w:w="771" w:type="pct"/>
          </w:tcPr>
          <w:p w14:paraId="18052673" w14:textId="16E31456" w:rsidR="008D6DA6" w:rsidRDefault="008D6DA6" w:rsidP="002E2236">
            <w:pPr>
              <w:cnfStyle w:val="000000100000" w:firstRow="0" w:lastRow="0" w:firstColumn="0" w:lastColumn="0" w:oddVBand="0" w:evenVBand="0" w:oddHBand="1" w:evenHBand="0" w:firstRowFirstColumn="0" w:firstRowLastColumn="0" w:lastRowFirstColumn="0" w:lastRowLastColumn="0"/>
            </w:pPr>
            <w:r>
              <w:t>5.</w:t>
            </w:r>
          </w:p>
        </w:tc>
        <w:tc>
          <w:tcPr>
            <w:tcW w:w="758" w:type="pct"/>
          </w:tcPr>
          <w:p w14:paraId="18A0C8DF" w14:textId="77777777" w:rsidR="008D6DA6" w:rsidRDefault="008D6DA6" w:rsidP="002E2236">
            <w:pPr>
              <w:cnfStyle w:val="000000100000" w:firstRow="0" w:lastRow="0" w:firstColumn="0" w:lastColumn="0" w:oddVBand="0" w:evenVBand="0" w:oddHBand="1" w:evenHBand="0" w:firstRowFirstColumn="0" w:firstRowLastColumn="0" w:lastRowFirstColumn="0" w:lastRowLastColumn="0"/>
            </w:pPr>
          </w:p>
        </w:tc>
        <w:tc>
          <w:tcPr>
            <w:tcW w:w="880" w:type="pct"/>
          </w:tcPr>
          <w:p w14:paraId="6B46C43D" w14:textId="77777777" w:rsidR="008D6DA6" w:rsidRDefault="008D6DA6" w:rsidP="002E2236">
            <w:pPr>
              <w:cnfStyle w:val="000000100000" w:firstRow="0" w:lastRow="0" w:firstColumn="0" w:lastColumn="0" w:oddVBand="0" w:evenVBand="0" w:oddHBand="1" w:evenHBand="0" w:firstRowFirstColumn="0" w:firstRowLastColumn="0" w:lastRowFirstColumn="0" w:lastRowLastColumn="0"/>
            </w:pPr>
          </w:p>
        </w:tc>
        <w:tc>
          <w:tcPr>
            <w:tcW w:w="492" w:type="pct"/>
          </w:tcPr>
          <w:p w14:paraId="14E33EF7" w14:textId="77777777" w:rsidR="008D6DA6" w:rsidRDefault="008D6DA6" w:rsidP="002E2236">
            <w:pPr>
              <w:cnfStyle w:val="000000100000" w:firstRow="0" w:lastRow="0" w:firstColumn="0" w:lastColumn="0" w:oddVBand="0" w:evenVBand="0" w:oddHBand="1" w:evenHBand="0" w:firstRowFirstColumn="0" w:firstRowLastColumn="0" w:lastRowFirstColumn="0" w:lastRowLastColumn="0"/>
            </w:pPr>
          </w:p>
        </w:tc>
        <w:tc>
          <w:tcPr>
            <w:tcW w:w="773" w:type="pct"/>
          </w:tcPr>
          <w:p w14:paraId="69EE5EF4" w14:textId="77777777" w:rsidR="008D6DA6" w:rsidRDefault="008D6DA6" w:rsidP="002E2236">
            <w:pPr>
              <w:cnfStyle w:val="000000100000" w:firstRow="0" w:lastRow="0" w:firstColumn="0" w:lastColumn="0" w:oddVBand="0" w:evenVBand="0" w:oddHBand="1" w:evenHBand="0" w:firstRowFirstColumn="0" w:firstRowLastColumn="0" w:lastRowFirstColumn="0" w:lastRowLastColumn="0"/>
            </w:pPr>
          </w:p>
        </w:tc>
      </w:tr>
      <w:tr w:rsidR="008D6DA6" w14:paraId="48649682" w14:textId="78BDB7BD" w:rsidTr="00DB7DCC">
        <w:trPr>
          <w:trHeight w:val="537"/>
        </w:trPr>
        <w:tc>
          <w:tcPr>
            <w:cnfStyle w:val="001000000000" w:firstRow="0" w:lastRow="0" w:firstColumn="1" w:lastColumn="0" w:oddVBand="0" w:evenVBand="0" w:oddHBand="0" w:evenHBand="0" w:firstRowFirstColumn="0" w:firstRowLastColumn="0" w:lastRowFirstColumn="0" w:lastRowLastColumn="0"/>
            <w:tcW w:w="1326" w:type="pct"/>
            <w:gridSpan w:val="3"/>
            <w:vMerge/>
          </w:tcPr>
          <w:p w14:paraId="52114999" w14:textId="77777777" w:rsidR="008D6DA6" w:rsidRDefault="008D6DA6" w:rsidP="008D6F1C">
            <w:pPr>
              <w:jc w:val="left"/>
            </w:pPr>
          </w:p>
        </w:tc>
        <w:tc>
          <w:tcPr>
            <w:tcW w:w="771" w:type="pct"/>
          </w:tcPr>
          <w:p w14:paraId="7C41655E" w14:textId="4AC0AB44" w:rsidR="008D6DA6" w:rsidRDefault="008D6DA6" w:rsidP="002E2236">
            <w:pPr>
              <w:cnfStyle w:val="000000000000" w:firstRow="0" w:lastRow="0" w:firstColumn="0" w:lastColumn="0" w:oddVBand="0" w:evenVBand="0" w:oddHBand="0" w:evenHBand="0" w:firstRowFirstColumn="0" w:firstRowLastColumn="0" w:lastRowFirstColumn="0" w:lastRowLastColumn="0"/>
            </w:pPr>
            <w:r>
              <w:t>6.</w:t>
            </w:r>
          </w:p>
        </w:tc>
        <w:tc>
          <w:tcPr>
            <w:tcW w:w="758" w:type="pct"/>
          </w:tcPr>
          <w:p w14:paraId="73DAD1D6" w14:textId="77777777" w:rsidR="008D6DA6" w:rsidRDefault="008D6DA6" w:rsidP="002E2236">
            <w:pPr>
              <w:cnfStyle w:val="000000000000" w:firstRow="0" w:lastRow="0" w:firstColumn="0" w:lastColumn="0" w:oddVBand="0" w:evenVBand="0" w:oddHBand="0" w:evenHBand="0" w:firstRowFirstColumn="0" w:firstRowLastColumn="0" w:lastRowFirstColumn="0" w:lastRowLastColumn="0"/>
            </w:pPr>
          </w:p>
        </w:tc>
        <w:tc>
          <w:tcPr>
            <w:tcW w:w="880" w:type="pct"/>
          </w:tcPr>
          <w:p w14:paraId="2CB10757" w14:textId="77777777" w:rsidR="008D6DA6" w:rsidRDefault="008D6DA6" w:rsidP="002E2236">
            <w:pPr>
              <w:cnfStyle w:val="000000000000" w:firstRow="0" w:lastRow="0" w:firstColumn="0" w:lastColumn="0" w:oddVBand="0" w:evenVBand="0" w:oddHBand="0" w:evenHBand="0" w:firstRowFirstColumn="0" w:firstRowLastColumn="0" w:lastRowFirstColumn="0" w:lastRowLastColumn="0"/>
            </w:pPr>
          </w:p>
        </w:tc>
        <w:tc>
          <w:tcPr>
            <w:tcW w:w="492" w:type="pct"/>
          </w:tcPr>
          <w:p w14:paraId="1E734D2E" w14:textId="77777777" w:rsidR="008D6DA6" w:rsidRDefault="008D6DA6" w:rsidP="002E2236">
            <w:pPr>
              <w:cnfStyle w:val="000000000000" w:firstRow="0" w:lastRow="0" w:firstColumn="0" w:lastColumn="0" w:oddVBand="0" w:evenVBand="0" w:oddHBand="0" w:evenHBand="0" w:firstRowFirstColumn="0" w:firstRowLastColumn="0" w:lastRowFirstColumn="0" w:lastRowLastColumn="0"/>
            </w:pPr>
          </w:p>
        </w:tc>
        <w:tc>
          <w:tcPr>
            <w:tcW w:w="773" w:type="pct"/>
          </w:tcPr>
          <w:p w14:paraId="213ECC97" w14:textId="77777777" w:rsidR="008D6DA6" w:rsidRDefault="008D6DA6" w:rsidP="002E2236">
            <w:pPr>
              <w:cnfStyle w:val="000000000000" w:firstRow="0" w:lastRow="0" w:firstColumn="0" w:lastColumn="0" w:oddVBand="0" w:evenVBand="0" w:oddHBand="0" w:evenHBand="0" w:firstRowFirstColumn="0" w:firstRowLastColumn="0" w:lastRowFirstColumn="0" w:lastRowLastColumn="0"/>
            </w:pPr>
          </w:p>
        </w:tc>
      </w:tr>
      <w:tr w:rsidR="008D6DA6" w14:paraId="00736F06" w14:textId="013B8B4F" w:rsidTr="00DB7DCC">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326" w:type="pct"/>
            <w:gridSpan w:val="3"/>
            <w:vMerge/>
          </w:tcPr>
          <w:p w14:paraId="4574E216" w14:textId="77777777" w:rsidR="008D6DA6" w:rsidRDefault="008D6DA6" w:rsidP="008D6F1C">
            <w:pPr>
              <w:jc w:val="left"/>
            </w:pPr>
          </w:p>
        </w:tc>
        <w:tc>
          <w:tcPr>
            <w:tcW w:w="771" w:type="pct"/>
          </w:tcPr>
          <w:p w14:paraId="30122CCD" w14:textId="607382D5" w:rsidR="008D6DA6" w:rsidRDefault="008D6DA6" w:rsidP="002E2236">
            <w:pPr>
              <w:cnfStyle w:val="000000100000" w:firstRow="0" w:lastRow="0" w:firstColumn="0" w:lastColumn="0" w:oddVBand="0" w:evenVBand="0" w:oddHBand="1" w:evenHBand="0" w:firstRowFirstColumn="0" w:firstRowLastColumn="0" w:lastRowFirstColumn="0" w:lastRowLastColumn="0"/>
            </w:pPr>
            <w:r>
              <w:t>7.</w:t>
            </w:r>
          </w:p>
        </w:tc>
        <w:tc>
          <w:tcPr>
            <w:tcW w:w="758" w:type="pct"/>
          </w:tcPr>
          <w:p w14:paraId="444D80E6" w14:textId="77777777" w:rsidR="008D6DA6" w:rsidRDefault="008D6DA6" w:rsidP="002E2236">
            <w:pPr>
              <w:cnfStyle w:val="000000100000" w:firstRow="0" w:lastRow="0" w:firstColumn="0" w:lastColumn="0" w:oddVBand="0" w:evenVBand="0" w:oddHBand="1" w:evenHBand="0" w:firstRowFirstColumn="0" w:firstRowLastColumn="0" w:lastRowFirstColumn="0" w:lastRowLastColumn="0"/>
            </w:pPr>
          </w:p>
        </w:tc>
        <w:tc>
          <w:tcPr>
            <w:tcW w:w="880" w:type="pct"/>
          </w:tcPr>
          <w:p w14:paraId="6C56DBE2" w14:textId="77777777" w:rsidR="008D6DA6" w:rsidRDefault="008D6DA6" w:rsidP="002E2236">
            <w:pPr>
              <w:cnfStyle w:val="000000100000" w:firstRow="0" w:lastRow="0" w:firstColumn="0" w:lastColumn="0" w:oddVBand="0" w:evenVBand="0" w:oddHBand="1" w:evenHBand="0" w:firstRowFirstColumn="0" w:firstRowLastColumn="0" w:lastRowFirstColumn="0" w:lastRowLastColumn="0"/>
            </w:pPr>
          </w:p>
        </w:tc>
        <w:tc>
          <w:tcPr>
            <w:tcW w:w="492" w:type="pct"/>
          </w:tcPr>
          <w:p w14:paraId="5B3E4F42" w14:textId="77777777" w:rsidR="008D6DA6" w:rsidRDefault="008D6DA6" w:rsidP="002E2236">
            <w:pPr>
              <w:cnfStyle w:val="000000100000" w:firstRow="0" w:lastRow="0" w:firstColumn="0" w:lastColumn="0" w:oddVBand="0" w:evenVBand="0" w:oddHBand="1" w:evenHBand="0" w:firstRowFirstColumn="0" w:firstRowLastColumn="0" w:lastRowFirstColumn="0" w:lastRowLastColumn="0"/>
            </w:pPr>
          </w:p>
        </w:tc>
        <w:tc>
          <w:tcPr>
            <w:tcW w:w="773" w:type="pct"/>
          </w:tcPr>
          <w:p w14:paraId="645C0FFE" w14:textId="77777777" w:rsidR="008D6DA6" w:rsidRDefault="008D6DA6" w:rsidP="002E2236">
            <w:pPr>
              <w:cnfStyle w:val="000000100000" w:firstRow="0" w:lastRow="0" w:firstColumn="0" w:lastColumn="0" w:oddVBand="0" w:evenVBand="0" w:oddHBand="1" w:evenHBand="0" w:firstRowFirstColumn="0" w:firstRowLastColumn="0" w:lastRowFirstColumn="0" w:lastRowLastColumn="0"/>
            </w:pPr>
          </w:p>
        </w:tc>
      </w:tr>
      <w:tr w:rsidR="008D6DA6" w14:paraId="05C9C718" w14:textId="3ADE6941" w:rsidTr="00DB7DCC">
        <w:trPr>
          <w:trHeight w:val="538"/>
        </w:trPr>
        <w:tc>
          <w:tcPr>
            <w:cnfStyle w:val="001000000000" w:firstRow="0" w:lastRow="0" w:firstColumn="1" w:lastColumn="0" w:oddVBand="0" w:evenVBand="0" w:oddHBand="0" w:evenHBand="0" w:firstRowFirstColumn="0" w:firstRowLastColumn="0" w:lastRowFirstColumn="0" w:lastRowLastColumn="0"/>
            <w:tcW w:w="1326" w:type="pct"/>
            <w:gridSpan w:val="3"/>
            <w:vMerge/>
          </w:tcPr>
          <w:p w14:paraId="6E3B1BAE" w14:textId="77777777" w:rsidR="008D6DA6" w:rsidRDefault="008D6DA6" w:rsidP="002E2236"/>
        </w:tc>
        <w:tc>
          <w:tcPr>
            <w:tcW w:w="771" w:type="pct"/>
          </w:tcPr>
          <w:p w14:paraId="6CA1E602" w14:textId="22F94E36" w:rsidR="008D6DA6" w:rsidRDefault="008D6DA6" w:rsidP="002E2236">
            <w:pPr>
              <w:cnfStyle w:val="000000000000" w:firstRow="0" w:lastRow="0" w:firstColumn="0" w:lastColumn="0" w:oddVBand="0" w:evenVBand="0" w:oddHBand="0" w:evenHBand="0" w:firstRowFirstColumn="0" w:firstRowLastColumn="0" w:lastRowFirstColumn="0" w:lastRowLastColumn="0"/>
            </w:pPr>
            <w:r>
              <w:t>8.</w:t>
            </w:r>
          </w:p>
        </w:tc>
        <w:tc>
          <w:tcPr>
            <w:tcW w:w="758" w:type="pct"/>
          </w:tcPr>
          <w:p w14:paraId="1A01DEFA" w14:textId="77777777" w:rsidR="008D6DA6" w:rsidRDefault="008D6DA6" w:rsidP="002E2236">
            <w:pPr>
              <w:cnfStyle w:val="000000000000" w:firstRow="0" w:lastRow="0" w:firstColumn="0" w:lastColumn="0" w:oddVBand="0" w:evenVBand="0" w:oddHBand="0" w:evenHBand="0" w:firstRowFirstColumn="0" w:firstRowLastColumn="0" w:lastRowFirstColumn="0" w:lastRowLastColumn="0"/>
            </w:pPr>
          </w:p>
        </w:tc>
        <w:tc>
          <w:tcPr>
            <w:tcW w:w="880" w:type="pct"/>
          </w:tcPr>
          <w:p w14:paraId="54D3E739" w14:textId="77777777" w:rsidR="008D6DA6" w:rsidRDefault="008D6DA6" w:rsidP="002E2236">
            <w:pPr>
              <w:cnfStyle w:val="000000000000" w:firstRow="0" w:lastRow="0" w:firstColumn="0" w:lastColumn="0" w:oddVBand="0" w:evenVBand="0" w:oddHBand="0" w:evenHBand="0" w:firstRowFirstColumn="0" w:firstRowLastColumn="0" w:lastRowFirstColumn="0" w:lastRowLastColumn="0"/>
            </w:pPr>
          </w:p>
        </w:tc>
        <w:tc>
          <w:tcPr>
            <w:tcW w:w="492" w:type="pct"/>
          </w:tcPr>
          <w:p w14:paraId="605A5DB5" w14:textId="77777777" w:rsidR="008D6DA6" w:rsidRDefault="008D6DA6" w:rsidP="002E2236">
            <w:pPr>
              <w:cnfStyle w:val="000000000000" w:firstRow="0" w:lastRow="0" w:firstColumn="0" w:lastColumn="0" w:oddVBand="0" w:evenVBand="0" w:oddHBand="0" w:evenHBand="0" w:firstRowFirstColumn="0" w:firstRowLastColumn="0" w:lastRowFirstColumn="0" w:lastRowLastColumn="0"/>
            </w:pPr>
          </w:p>
        </w:tc>
        <w:tc>
          <w:tcPr>
            <w:tcW w:w="773" w:type="pct"/>
          </w:tcPr>
          <w:p w14:paraId="0178A9B9" w14:textId="77777777" w:rsidR="008D6DA6" w:rsidRDefault="008D6DA6" w:rsidP="002E2236">
            <w:pPr>
              <w:cnfStyle w:val="000000000000" w:firstRow="0" w:lastRow="0" w:firstColumn="0" w:lastColumn="0" w:oddVBand="0" w:evenVBand="0" w:oddHBand="0" w:evenHBand="0" w:firstRowFirstColumn="0" w:firstRowLastColumn="0" w:lastRowFirstColumn="0" w:lastRowLastColumn="0"/>
            </w:pPr>
          </w:p>
        </w:tc>
      </w:tr>
      <w:tr w:rsidR="008D6DA6" w14:paraId="36D22A35" w14:textId="77777777" w:rsidTr="00DB7DCC">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326" w:type="pct"/>
            <w:gridSpan w:val="3"/>
            <w:vMerge/>
          </w:tcPr>
          <w:p w14:paraId="6069BD61" w14:textId="77777777" w:rsidR="008D6DA6" w:rsidRDefault="008D6DA6" w:rsidP="002E2236"/>
        </w:tc>
        <w:tc>
          <w:tcPr>
            <w:tcW w:w="771" w:type="pct"/>
          </w:tcPr>
          <w:p w14:paraId="53931ECF" w14:textId="07195369" w:rsidR="008D6DA6" w:rsidRDefault="008D6DA6" w:rsidP="002E2236">
            <w:pPr>
              <w:cnfStyle w:val="000000100000" w:firstRow="0" w:lastRow="0" w:firstColumn="0" w:lastColumn="0" w:oddVBand="0" w:evenVBand="0" w:oddHBand="1" w:evenHBand="0" w:firstRowFirstColumn="0" w:firstRowLastColumn="0" w:lastRowFirstColumn="0" w:lastRowLastColumn="0"/>
            </w:pPr>
            <w:r>
              <w:t>9.</w:t>
            </w:r>
          </w:p>
        </w:tc>
        <w:tc>
          <w:tcPr>
            <w:tcW w:w="758" w:type="pct"/>
          </w:tcPr>
          <w:p w14:paraId="4E11CC9B" w14:textId="77777777" w:rsidR="008D6DA6" w:rsidRDefault="008D6DA6" w:rsidP="002E2236">
            <w:pPr>
              <w:cnfStyle w:val="000000100000" w:firstRow="0" w:lastRow="0" w:firstColumn="0" w:lastColumn="0" w:oddVBand="0" w:evenVBand="0" w:oddHBand="1" w:evenHBand="0" w:firstRowFirstColumn="0" w:firstRowLastColumn="0" w:lastRowFirstColumn="0" w:lastRowLastColumn="0"/>
            </w:pPr>
          </w:p>
        </w:tc>
        <w:tc>
          <w:tcPr>
            <w:tcW w:w="880" w:type="pct"/>
          </w:tcPr>
          <w:p w14:paraId="1BE3353F" w14:textId="77777777" w:rsidR="008D6DA6" w:rsidRDefault="008D6DA6" w:rsidP="002E2236">
            <w:pPr>
              <w:cnfStyle w:val="000000100000" w:firstRow="0" w:lastRow="0" w:firstColumn="0" w:lastColumn="0" w:oddVBand="0" w:evenVBand="0" w:oddHBand="1" w:evenHBand="0" w:firstRowFirstColumn="0" w:firstRowLastColumn="0" w:lastRowFirstColumn="0" w:lastRowLastColumn="0"/>
            </w:pPr>
          </w:p>
        </w:tc>
        <w:tc>
          <w:tcPr>
            <w:tcW w:w="492" w:type="pct"/>
          </w:tcPr>
          <w:p w14:paraId="767E6AAE" w14:textId="77777777" w:rsidR="008D6DA6" w:rsidRDefault="008D6DA6" w:rsidP="002E2236">
            <w:pPr>
              <w:cnfStyle w:val="000000100000" w:firstRow="0" w:lastRow="0" w:firstColumn="0" w:lastColumn="0" w:oddVBand="0" w:evenVBand="0" w:oddHBand="1" w:evenHBand="0" w:firstRowFirstColumn="0" w:firstRowLastColumn="0" w:lastRowFirstColumn="0" w:lastRowLastColumn="0"/>
            </w:pPr>
          </w:p>
        </w:tc>
        <w:tc>
          <w:tcPr>
            <w:tcW w:w="773" w:type="pct"/>
          </w:tcPr>
          <w:p w14:paraId="6ACF8946" w14:textId="77777777" w:rsidR="008D6DA6" w:rsidRDefault="008D6DA6" w:rsidP="002E2236">
            <w:pPr>
              <w:cnfStyle w:val="000000100000" w:firstRow="0" w:lastRow="0" w:firstColumn="0" w:lastColumn="0" w:oddVBand="0" w:evenVBand="0" w:oddHBand="1" w:evenHBand="0" w:firstRowFirstColumn="0" w:firstRowLastColumn="0" w:lastRowFirstColumn="0" w:lastRowLastColumn="0"/>
            </w:pPr>
          </w:p>
        </w:tc>
      </w:tr>
      <w:tr w:rsidR="008D6DA6" w14:paraId="65087660" w14:textId="77777777" w:rsidTr="00DB7DCC">
        <w:trPr>
          <w:trHeight w:val="538"/>
        </w:trPr>
        <w:tc>
          <w:tcPr>
            <w:cnfStyle w:val="001000000000" w:firstRow="0" w:lastRow="0" w:firstColumn="1" w:lastColumn="0" w:oddVBand="0" w:evenVBand="0" w:oddHBand="0" w:evenHBand="0" w:firstRowFirstColumn="0" w:firstRowLastColumn="0" w:lastRowFirstColumn="0" w:lastRowLastColumn="0"/>
            <w:tcW w:w="1326" w:type="pct"/>
            <w:gridSpan w:val="3"/>
            <w:vMerge/>
          </w:tcPr>
          <w:p w14:paraId="54F7367A" w14:textId="77777777" w:rsidR="008D6DA6" w:rsidRDefault="008D6DA6" w:rsidP="002E2236"/>
        </w:tc>
        <w:tc>
          <w:tcPr>
            <w:tcW w:w="771" w:type="pct"/>
          </w:tcPr>
          <w:p w14:paraId="2AF1D0A5" w14:textId="72E2BD4B" w:rsidR="008D6DA6" w:rsidRDefault="008D6DA6" w:rsidP="002E2236">
            <w:pPr>
              <w:cnfStyle w:val="000000000000" w:firstRow="0" w:lastRow="0" w:firstColumn="0" w:lastColumn="0" w:oddVBand="0" w:evenVBand="0" w:oddHBand="0" w:evenHBand="0" w:firstRowFirstColumn="0" w:firstRowLastColumn="0" w:lastRowFirstColumn="0" w:lastRowLastColumn="0"/>
            </w:pPr>
            <w:r>
              <w:t>10.</w:t>
            </w:r>
          </w:p>
        </w:tc>
        <w:tc>
          <w:tcPr>
            <w:tcW w:w="758" w:type="pct"/>
          </w:tcPr>
          <w:p w14:paraId="19DE1A1E" w14:textId="77777777" w:rsidR="008D6DA6" w:rsidRDefault="008D6DA6" w:rsidP="002E2236">
            <w:pPr>
              <w:cnfStyle w:val="000000000000" w:firstRow="0" w:lastRow="0" w:firstColumn="0" w:lastColumn="0" w:oddVBand="0" w:evenVBand="0" w:oddHBand="0" w:evenHBand="0" w:firstRowFirstColumn="0" w:firstRowLastColumn="0" w:lastRowFirstColumn="0" w:lastRowLastColumn="0"/>
            </w:pPr>
          </w:p>
        </w:tc>
        <w:tc>
          <w:tcPr>
            <w:tcW w:w="880" w:type="pct"/>
          </w:tcPr>
          <w:p w14:paraId="789CB202" w14:textId="77777777" w:rsidR="008D6DA6" w:rsidRDefault="008D6DA6" w:rsidP="002E2236">
            <w:pPr>
              <w:cnfStyle w:val="000000000000" w:firstRow="0" w:lastRow="0" w:firstColumn="0" w:lastColumn="0" w:oddVBand="0" w:evenVBand="0" w:oddHBand="0" w:evenHBand="0" w:firstRowFirstColumn="0" w:firstRowLastColumn="0" w:lastRowFirstColumn="0" w:lastRowLastColumn="0"/>
            </w:pPr>
          </w:p>
        </w:tc>
        <w:tc>
          <w:tcPr>
            <w:tcW w:w="492" w:type="pct"/>
          </w:tcPr>
          <w:p w14:paraId="2E65F103" w14:textId="77777777" w:rsidR="008D6DA6" w:rsidRDefault="008D6DA6" w:rsidP="002E2236">
            <w:pPr>
              <w:cnfStyle w:val="000000000000" w:firstRow="0" w:lastRow="0" w:firstColumn="0" w:lastColumn="0" w:oddVBand="0" w:evenVBand="0" w:oddHBand="0" w:evenHBand="0" w:firstRowFirstColumn="0" w:firstRowLastColumn="0" w:lastRowFirstColumn="0" w:lastRowLastColumn="0"/>
            </w:pPr>
          </w:p>
        </w:tc>
        <w:tc>
          <w:tcPr>
            <w:tcW w:w="773" w:type="pct"/>
          </w:tcPr>
          <w:p w14:paraId="17DBC45A" w14:textId="77777777" w:rsidR="008D6DA6" w:rsidRDefault="008D6DA6" w:rsidP="002E2236">
            <w:pPr>
              <w:cnfStyle w:val="000000000000" w:firstRow="0" w:lastRow="0" w:firstColumn="0" w:lastColumn="0" w:oddVBand="0" w:evenVBand="0" w:oddHBand="0" w:evenHBand="0" w:firstRowFirstColumn="0" w:firstRowLastColumn="0" w:lastRowFirstColumn="0" w:lastRowLastColumn="0"/>
            </w:pPr>
          </w:p>
        </w:tc>
      </w:tr>
    </w:tbl>
    <w:p w14:paraId="7A986730" w14:textId="77777777" w:rsidR="00B32F3F" w:rsidRDefault="00B32F3F" w:rsidP="002F24FD"/>
    <w:sectPr w:rsidR="00B32F3F" w:rsidSect="00B32F3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3F"/>
    <w:rsid w:val="002D1E1A"/>
    <w:rsid w:val="002E2236"/>
    <w:rsid w:val="002F24FD"/>
    <w:rsid w:val="003B5C5C"/>
    <w:rsid w:val="005B46BD"/>
    <w:rsid w:val="008D6DA6"/>
    <w:rsid w:val="00A921D1"/>
    <w:rsid w:val="00B32F3F"/>
    <w:rsid w:val="00DB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10EE"/>
  <w15:chartTrackingRefBased/>
  <w15:docId w15:val="{53C50F68-789C-4E86-A11A-E56D3276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32F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2F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2F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2F3F"/>
    <w:rPr>
      <w:rFonts w:eastAsiaTheme="minorEastAsia"/>
      <w:color w:val="5A5A5A" w:themeColor="text1" w:themeTint="A5"/>
      <w:spacing w:val="15"/>
    </w:rPr>
  </w:style>
  <w:style w:type="table" w:styleId="ListTable7Colorful">
    <w:name w:val="List Table 7 Colorful"/>
    <w:basedOn w:val="TableNormal"/>
    <w:uiPriority w:val="52"/>
    <w:rsid w:val="002F24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
    <w:name w:val="Grid Table 3"/>
    <w:basedOn w:val="TableNormal"/>
    <w:uiPriority w:val="48"/>
    <w:rsid w:val="002F24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2F24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DB7DC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Amicon (truesmcp)</dc:creator>
  <cp:keywords/>
  <dc:description/>
  <cp:lastModifiedBy>Courtney Amicon (truesmcp)</cp:lastModifiedBy>
  <cp:revision>4</cp:revision>
  <dcterms:created xsi:type="dcterms:W3CDTF">2020-12-15T21:18:00Z</dcterms:created>
  <dcterms:modified xsi:type="dcterms:W3CDTF">2020-12-15T21:31:00Z</dcterms:modified>
</cp:coreProperties>
</file>