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2E08" w14:textId="7FD143A4" w:rsidR="00896D29" w:rsidRPr="00ED0F30" w:rsidRDefault="003823EE" w:rsidP="003823EE">
      <w:pPr>
        <w:spacing w:after="240"/>
        <w:contextualSpacing/>
        <w:jc w:val="center"/>
        <w:rPr>
          <w:rFonts w:ascii="Garamond" w:hAnsi="Garamond"/>
          <w:b/>
          <w:sz w:val="28"/>
          <w:szCs w:val="28"/>
        </w:rPr>
      </w:pPr>
      <w:r w:rsidRPr="00ED0F30">
        <w:rPr>
          <w:rFonts w:ascii="Garamond" w:hAnsi="Garamond"/>
          <w:b/>
          <w:sz w:val="28"/>
          <w:szCs w:val="28"/>
        </w:rPr>
        <w:t>UC Latino Faculty Association</w:t>
      </w:r>
    </w:p>
    <w:p w14:paraId="0A65BDF4" w14:textId="14BA9A7D" w:rsidR="003823EE" w:rsidRPr="00ED0F30" w:rsidRDefault="003823EE" w:rsidP="003823EE">
      <w:pPr>
        <w:spacing w:after="240"/>
        <w:contextualSpacing/>
        <w:jc w:val="center"/>
        <w:rPr>
          <w:rFonts w:ascii="Garamond" w:hAnsi="Garamond"/>
          <w:sz w:val="28"/>
          <w:szCs w:val="28"/>
        </w:rPr>
      </w:pPr>
      <w:r w:rsidRPr="00ED0F30">
        <w:rPr>
          <w:rFonts w:ascii="Garamond" w:hAnsi="Garamond"/>
          <w:sz w:val="28"/>
          <w:szCs w:val="28"/>
        </w:rPr>
        <w:t>Small Grant Funding Program</w:t>
      </w:r>
    </w:p>
    <w:p w14:paraId="213A1B7C" w14:textId="3FCB0D90" w:rsidR="003823EE" w:rsidRPr="00ED0F30" w:rsidRDefault="003823EE" w:rsidP="003823EE">
      <w:pPr>
        <w:spacing w:after="240"/>
        <w:contextualSpacing/>
        <w:jc w:val="center"/>
        <w:rPr>
          <w:rFonts w:ascii="Garamond" w:hAnsi="Garamond"/>
          <w:sz w:val="28"/>
          <w:szCs w:val="28"/>
        </w:rPr>
      </w:pPr>
      <w:r w:rsidRPr="00ED0F30">
        <w:rPr>
          <w:rFonts w:ascii="Garamond" w:hAnsi="Garamond"/>
          <w:sz w:val="28"/>
          <w:szCs w:val="28"/>
        </w:rPr>
        <w:t>20</w:t>
      </w:r>
      <w:r w:rsidR="00AC712C">
        <w:rPr>
          <w:rFonts w:ascii="Garamond" w:hAnsi="Garamond"/>
          <w:sz w:val="28"/>
          <w:szCs w:val="28"/>
        </w:rPr>
        <w:t>20</w:t>
      </w:r>
      <w:r w:rsidRPr="00ED0F30">
        <w:rPr>
          <w:rFonts w:ascii="Garamond" w:hAnsi="Garamond"/>
          <w:sz w:val="28"/>
          <w:szCs w:val="28"/>
        </w:rPr>
        <w:t xml:space="preserve"> Request for Proposals</w:t>
      </w:r>
    </w:p>
    <w:p w14:paraId="310B4D95" w14:textId="19AC087A" w:rsidR="003823EE" w:rsidRPr="00ED0F30" w:rsidRDefault="003823EE" w:rsidP="003823EE">
      <w:pPr>
        <w:spacing w:after="240"/>
        <w:contextualSpacing/>
        <w:jc w:val="center"/>
        <w:rPr>
          <w:rFonts w:ascii="Garamond" w:hAnsi="Garamond"/>
          <w:sz w:val="28"/>
          <w:szCs w:val="28"/>
        </w:rPr>
      </w:pPr>
    </w:p>
    <w:p w14:paraId="5A9D59C4" w14:textId="6CED25CE" w:rsidR="00ED0F30" w:rsidRPr="00ED0F30" w:rsidRDefault="00ED0F30" w:rsidP="00ED0F30">
      <w:pPr>
        <w:pBdr>
          <w:bottom w:val="single" w:sz="12" w:space="1" w:color="auto"/>
        </w:pBdr>
        <w:rPr>
          <w:rFonts w:ascii="Garamond" w:hAnsi="Garamond" w:cs="Didot"/>
          <w:b/>
          <w:sz w:val="28"/>
          <w:szCs w:val="28"/>
        </w:rPr>
      </w:pPr>
      <w:r w:rsidRPr="00ED0F30">
        <w:rPr>
          <w:rFonts w:ascii="Garamond" w:hAnsi="Garamond" w:cs="Didot"/>
          <w:b/>
          <w:sz w:val="28"/>
          <w:szCs w:val="28"/>
        </w:rPr>
        <w:t>Overview</w:t>
      </w:r>
    </w:p>
    <w:p w14:paraId="77CDDE66" w14:textId="273B3401" w:rsidR="003823EE" w:rsidRPr="00ED0F30" w:rsidRDefault="003823EE" w:rsidP="003823EE">
      <w:pPr>
        <w:spacing w:after="240"/>
        <w:contextualSpacing/>
        <w:rPr>
          <w:rFonts w:ascii="Garamond" w:hAnsi="Garamond"/>
          <w:sz w:val="28"/>
          <w:szCs w:val="28"/>
        </w:rPr>
      </w:pPr>
      <w:r w:rsidRPr="00ED0F30">
        <w:rPr>
          <w:rFonts w:ascii="Garamond" w:hAnsi="Garamond"/>
          <w:sz w:val="28"/>
          <w:szCs w:val="28"/>
        </w:rPr>
        <w:t>Th</w:t>
      </w:r>
      <w:r w:rsidR="007C10BB">
        <w:rPr>
          <w:rFonts w:ascii="Garamond" w:hAnsi="Garamond"/>
          <w:sz w:val="28"/>
          <w:szCs w:val="28"/>
        </w:rPr>
        <w:t>e</w:t>
      </w:r>
      <w:r w:rsidRPr="00ED0F30">
        <w:rPr>
          <w:rFonts w:ascii="Garamond" w:hAnsi="Garamond"/>
          <w:sz w:val="28"/>
          <w:szCs w:val="28"/>
        </w:rPr>
        <w:t xml:space="preserve"> LFA is pleased to announce the </w:t>
      </w:r>
      <w:r w:rsidR="00AC712C">
        <w:rPr>
          <w:rFonts w:ascii="Garamond" w:hAnsi="Garamond"/>
          <w:sz w:val="28"/>
          <w:szCs w:val="28"/>
        </w:rPr>
        <w:t>second</w:t>
      </w:r>
      <w:r w:rsidRPr="00ED0F30">
        <w:rPr>
          <w:rFonts w:ascii="Garamond" w:hAnsi="Garamond"/>
          <w:sz w:val="28"/>
          <w:szCs w:val="28"/>
        </w:rPr>
        <w:t xml:space="preserve"> cycle of our Small Grant Funding Program. </w:t>
      </w:r>
      <w:r w:rsidR="00AC712C">
        <w:rPr>
          <w:rFonts w:ascii="Garamond" w:hAnsi="Garamond"/>
          <w:sz w:val="28"/>
          <w:szCs w:val="28"/>
        </w:rPr>
        <w:t>Th</w:t>
      </w:r>
      <w:r w:rsidR="007C10BB">
        <w:rPr>
          <w:rFonts w:ascii="Garamond" w:hAnsi="Garamond"/>
          <w:sz w:val="28"/>
          <w:szCs w:val="28"/>
        </w:rPr>
        <w:t>is</w:t>
      </w:r>
      <w:r w:rsidR="00AC712C">
        <w:rPr>
          <w:rFonts w:ascii="Garamond" w:hAnsi="Garamond"/>
          <w:sz w:val="28"/>
          <w:szCs w:val="28"/>
        </w:rPr>
        <w:t xml:space="preserve"> year, we will make two types of awards. </w:t>
      </w:r>
      <w:r w:rsidR="00AC712C" w:rsidRPr="00AC712C">
        <w:rPr>
          <w:rFonts w:ascii="Garamond" w:hAnsi="Garamond"/>
          <w:b/>
          <w:sz w:val="28"/>
          <w:szCs w:val="28"/>
        </w:rPr>
        <w:t>Research Grants</w:t>
      </w:r>
      <w:r w:rsidR="00AC712C">
        <w:rPr>
          <w:rFonts w:ascii="Garamond" w:hAnsi="Garamond"/>
          <w:sz w:val="28"/>
          <w:szCs w:val="28"/>
        </w:rPr>
        <w:t xml:space="preserve"> will fund up to </w:t>
      </w:r>
      <w:r w:rsidRPr="00ED0F30">
        <w:rPr>
          <w:rFonts w:ascii="Garamond" w:hAnsi="Garamond"/>
          <w:sz w:val="28"/>
          <w:szCs w:val="28"/>
        </w:rPr>
        <w:t>$</w:t>
      </w:r>
      <w:r w:rsidR="00AC712C">
        <w:rPr>
          <w:rFonts w:ascii="Garamond" w:hAnsi="Garamond"/>
          <w:sz w:val="28"/>
          <w:szCs w:val="28"/>
        </w:rPr>
        <w:t>20</w:t>
      </w:r>
      <w:r w:rsidRPr="00ED0F30">
        <w:rPr>
          <w:rFonts w:ascii="Garamond" w:hAnsi="Garamond"/>
          <w:sz w:val="28"/>
          <w:szCs w:val="28"/>
        </w:rPr>
        <w:t xml:space="preserve">00 </w:t>
      </w:r>
      <w:r w:rsidR="00AC712C">
        <w:rPr>
          <w:rFonts w:ascii="Garamond" w:hAnsi="Garamond"/>
          <w:sz w:val="28"/>
          <w:szCs w:val="28"/>
        </w:rPr>
        <w:t>for</w:t>
      </w:r>
      <w:r w:rsidRPr="00ED0F30">
        <w:rPr>
          <w:rFonts w:ascii="Garamond" w:hAnsi="Garamond"/>
          <w:sz w:val="28"/>
          <w:szCs w:val="28"/>
        </w:rPr>
        <w:t xml:space="preserve"> research or scholarly activity that will benefit the professional development of </w:t>
      </w:r>
      <w:r w:rsidR="00F550E3">
        <w:rPr>
          <w:rFonts w:ascii="Garamond" w:hAnsi="Garamond"/>
          <w:sz w:val="28"/>
          <w:szCs w:val="28"/>
        </w:rPr>
        <w:t xml:space="preserve">Hispanic and </w:t>
      </w:r>
      <w:r w:rsidRPr="00ED0F30">
        <w:rPr>
          <w:rFonts w:ascii="Garamond" w:hAnsi="Garamond"/>
          <w:sz w:val="28"/>
          <w:szCs w:val="28"/>
        </w:rPr>
        <w:t>Latino faculty</w:t>
      </w:r>
      <w:r w:rsidR="00AC712C">
        <w:rPr>
          <w:rFonts w:ascii="Garamond" w:hAnsi="Garamond"/>
          <w:sz w:val="28"/>
          <w:szCs w:val="28"/>
        </w:rPr>
        <w:t xml:space="preserve"> and </w:t>
      </w:r>
      <w:proofErr w:type="gramStart"/>
      <w:r w:rsidR="00AC712C">
        <w:rPr>
          <w:rFonts w:ascii="Garamond" w:hAnsi="Garamond"/>
          <w:sz w:val="28"/>
          <w:szCs w:val="28"/>
        </w:rPr>
        <w:t xml:space="preserve">make </w:t>
      </w:r>
      <w:r w:rsidR="007C10BB">
        <w:rPr>
          <w:rFonts w:ascii="Garamond" w:hAnsi="Garamond"/>
          <w:sz w:val="28"/>
          <w:szCs w:val="28"/>
        </w:rPr>
        <w:t>a contribution</w:t>
      </w:r>
      <w:proofErr w:type="gramEnd"/>
      <w:r w:rsidR="00AC712C">
        <w:rPr>
          <w:rFonts w:ascii="Garamond" w:hAnsi="Garamond"/>
          <w:sz w:val="28"/>
          <w:szCs w:val="28"/>
        </w:rPr>
        <w:t xml:space="preserve"> </w:t>
      </w:r>
      <w:r w:rsidR="007C10BB">
        <w:rPr>
          <w:rFonts w:ascii="Garamond" w:hAnsi="Garamond"/>
          <w:sz w:val="28"/>
          <w:szCs w:val="28"/>
        </w:rPr>
        <w:t>to</w:t>
      </w:r>
      <w:r w:rsidR="00AC712C">
        <w:rPr>
          <w:rFonts w:ascii="Garamond" w:hAnsi="Garamond"/>
          <w:sz w:val="28"/>
          <w:szCs w:val="28"/>
        </w:rPr>
        <w:t xml:space="preserve"> the academic literature</w:t>
      </w:r>
      <w:r w:rsidRPr="00ED0F30">
        <w:rPr>
          <w:rFonts w:ascii="Garamond" w:hAnsi="Garamond"/>
          <w:sz w:val="28"/>
          <w:szCs w:val="28"/>
        </w:rPr>
        <w:t xml:space="preserve">. </w:t>
      </w:r>
      <w:r w:rsidR="00AC712C" w:rsidRPr="00AC712C">
        <w:rPr>
          <w:rFonts w:ascii="Garamond" w:hAnsi="Garamond"/>
          <w:b/>
          <w:sz w:val="28"/>
          <w:szCs w:val="28"/>
        </w:rPr>
        <w:t>Impact Grants</w:t>
      </w:r>
      <w:r w:rsidR="00AC712C">
        <w:rPr>
          <w:rFonts w:ascii="Garamond" w:hAnsi="Garamond"/>
          <w:sz w:val="28"/>
          <w:szCs w:val="28"/>
        </w:rPr>
        <w:t xml:space="preserve"> will fund up to $2000 for projects or programs that will </w:t>
      </w:r>
      <w:r w:rsidRPr="00ED0F30">
        <w:rPr>
          <w:rFonts w:ascii="Garamond" w:hAnsi="Garamond"/>
          <w:sz w:val="28"/>
          <w:szCs w:val="28"/>
        </w:rPr>
        <w:t>make an impact on UC students, the university as a whole, or the Greater Cincinnati community.</w:t>
      </w:r>
    </w:p>
    <w:p w14:paraId="40D8920A" w14:textId="4F676019" w:rsidR="003823EE" w:rsidRPr="00ED0F30" w:rsidRDefault="003823EE" w:rsidP="003823EE">
      <w:pPr>
        <w:spacing w:after="240"/>
        <w:contextualSpacing/>
        <w:rPr>
          <w:rFonts w:ascii="Garamond" w:hAnsi="Garamond"/>
          <w:sz w:val="28"/>
          <w:szCs w:val="28"/>
        </w:rPr>
      </w:pPr>
    </w:p>
    <w:p w14:paraId="2E4B930B" w14:textId="0DEEAB75" w:rsidR="00ED0F30" w:rsidRPr="00ED0F30" w:rsidRDefault="00ED0F30" w:rsidP="00ED0F30">
      <w:pPr>
        <w:pBdr>
          <w:bottom w:val="single" w:sz="12" w:space="1" w:color="auto"/>
        </w:pBdr>
        <w:rPr>
          <w:rFonts w:ascii="Garamond" w:hAnsi="Garamond" w:cs="Didot"/>
          <w:b/>
          <w:sz w:val="28"/>
          <w:szCs w:val="28"/>
        </w:rPr>
      </w:pPr>
      <w:r w:rsidRPr="00ED0F30">
        <w:rPr>
          <w:rFonts w:ascii="Garamond" w:hAnsi="Garamond" w:cs="Didot"/>
          <w:b/>
          <w:sz w:val="28"/>
          <w:szCs w:val="28"/>
        </w:rPr>
        <w:t>Application Instructions</w:t>
      </w:r>
    </w:p>
    <w:p w14:paraId="34B7B25A" w14:textId="0E371CBD" w:rsidR="003823EE" w:rsidRPr="00ED0F30" w:rsidRDefault="003823EE" w:rsidP="003823EE">
      <w:pPr>
        <w:spacing w:after="240"/>
        <w:contextualSpacing/>
        <w:rPr>
          <w:rFonts w:ascii="Garamond" w:hAnsi="Garamond"/>
          <w:sz w:val="28"/>
          <w:szCs w:val="28"/>
        </w:rPr>
      </w:pPr>
      <w:r w:rsidRPr="00ED0F30">
        <w:rPr>
          <w:rFonts w:ascii="Garamond" w:hAnsi="Garamond"/>
          <w:sz w:val="28"/>
          <w:szCs w:val="28"/>
        </w:rPr>
        <w:t>Please complete the application form on the next page.</w:t>
      </w:r>
      <w:r w:rsidR="00DC094D" w:rsidRPr="00ED0F30">
        <w:rPr>
          <w:rFonts w:ascii="Garamond" w:hAnsi="Garamond"/>
          <w:sz w:val="28"/>
          <w:szCs w:val="28"/>
        </w:rPr>
        <w:t xml:space="preserve"> </w:t>
      </w:r>
      <w:r w:rsidR="00ED0F30">
        <w:rPr>
          <w:rFonts w:ascii="Garamond" w:hAnsi="Garamond"/>
          <w:sz w:val="28"/>
          <w:szCs w:val="28"/>
        </w:rPr>
        <w:t>E</w:t>
      </w:r>
      <w:r w:rsidR="00DC094D" w:rsidRPr="00ED0F30">
        <w:rPr>
          <w:rFonts w:ascii="Garamond" w:hAnsi="Garamond"/>
          <w:sz w:val="28"/>
          <w:szCs w:val="28"/>
        </w:rPr>
        <w:t xml:space="preserve">mail </w:t>
      </w:r>
      <w:r w:rsidR="00ED0F30">
        <w:rPr>
          <w:rFonts w:ascii="Garamond" w:hAnsi="Garamond"/>
          <w:sz w:val="28"/>
          <w:szCs w:val="28"/>
        </w:rPr>
        <w:t xml:space="preserve">a single document that includes </w:t>
      </w:r>
      <w:r w:rsidR="00DC094D" w:rsidRPr="00ED0F30">
        <w:rPr>
          <w:rFonts w:ascii="Garamond" w:hAnsi="Garamond"/>
          <w:sz w:val="28"/>
          <w:szCs w:val="28"/>
        </w:rPr>
        <w:t>the completed application and the applicant’s CV to Farrah Jacquez (</w:t>
      </w:r>
      <w:hyperlink r:id="rId8" w:history="1">
        <w:r w:rsidR="00DC094D" w:rsidRPr="00ED0F30">
          <w:rPr>
            <w:rStyle w:val="Hyperlink"/>
            <w:rFonts w:ascii="Garamond" w:hAnsi="Garamond"/>
            <w:sz w:val="28"/>
            <w:szCs w:val="28"/>
          </w:rPr>
          <w:t>Farrah.jacquez@uc.edu</w:t>
        </w:r>
      </w:hyperlink>
      <w:r w:rsidR="00DC094D" w:rsidRPr="00ED0F30">
        <w:rPr>
          <w:rFonts w:ascii="Garamond" w:hAnsi="Garamond"/>
          <w:sz w:val="28"/>
          <w:szCs w:val="28"/>
        </w:rPr>
        <w:t>).</w:t>
      </w:r>
    </w:p>
    <w:p w14:paraId="3908A4C0" w14:textId="1BA538B0" w:rsidR="00DC094D" w:rsidRPr="00ED0F30" w:rsidRDefault="00DC094D" w:rsidP="003823EE">
      <w:pPr>
        <w:spacing w:after="240"/>
        <w:contextualSpacing/>
        <w:rPr>
          <w:rFonts w:ascii="Garamond" w:hAnsi="Garamond"/>
          <w:sz w:val="28"/>
          <w:szCs w:val="28"/>
        </w:rPr>
      </w:pPr>
    </w:p>
    <w:p w14:paraId="18345477" w14:textId="6E0A4BDF" w:rsidR="00ED0F30" w:rsidRPr="00ED0F30" w:rsidRDefault="00ED0F30" w:rsidP="00ED0F30">
      <w:pPr>
        <w:pBdr>
          <w:bottom w:val="single" w:sz="12" w:space="1" w:color="auto"/>
        </w:pBdr>
        <w:rPr>
          <w:rFonts w:ascii="Garamond" w:hAnsi="Garamond" w:cs="Didot"/>
          <w:b/>
          <w:sz w:val="28"/>
          <w:szCs w:val="28"/>
        </w:rPr>
      </w:pPr>
      <w:r w:rsidRPr="00ED0F30">
        <w:rPr>
          <w:rFonts w:ascii="Garamond" w:hAnsi="Garamond" w:cs="Didot"/>
          <w:b/>
          <w:sz w:val="28"/>
          <w:szCs w:val="28"/>
        </w:rPr>
        <w:t>Timeline</w:t>
      </w:r>
    </w:p>
    <w:p w14:paraId="6412B6FA" w14:textId="0206ABE6" w:rsidR="00DC094D" w:rsidRPr="00ED0F30" w:rsidRDefault="00DC094D" w:rsidP="003823EE">
      <w:pPr>
        <w:spacing w:after="240"/>
        <w:contextualSpacing/>
        <w:rPr>
          <w:rFonts w:ascii="Garamond" w:hAnsi="Garamond"/>
          <w:sz w:val="28"/>
          <w:szCs w:val="28"/>
        </w:rPr>
      </w:pPr>
      <w:r w:rsidRPr="00ED0F30">
        <w:rPr>
          <w:rFonts w:ascii="Garamond" w:hAnsi="Garamond"/>
          <w:sz w:val="28"/>
          <w:szCs w:val="28"/>
        </w:rPr>
        <w:t xml:space="preserve">Applications are due </w:t>
      </w:r>
      <w:r w:rsidR="0064544A">
        <w:rPr>
          <w:rFonts w:ascii="Garamond" w:hAnsi="Garamond"/>
          <w:sz w:val="28"/>
          <w:szCs w:val="28"/>
        </w:rPr>
        <w:t>February 21</w:t>
      </w:r>
      <w:r w:rsidRPr="00ED0F30">
        <w:rPr>
          <w:rFonts w:ascii="Garamond" w:hAnsi="Garamond"/>
          <w:sz w:val="28"/>
          <w:szCs w:val="28"/>
        </w:rPr>
        <w:t>, 20</w:t>
      </w:r>
      <w:r w:rsidR="0064544A">
        <w:rPr>
          <w:rFonts w:ascii="Garamond" w:hAnsi="Garamond"/>
          <w:sz w:val="28"/>
          <w:szCs w:val="28"/>
        </w:rPr>
        <w:t>20</w:t>
      </w:r>
      <w:r w:rsidRPr="00ED0F30">
        <w:rPr>
          <w:rFonts w:ascii="Garamond" w:hAnsi="Garamond"/>
          <w:sz w:val="28"/>
          <w:szCs w:val="28"/>
        </w:rPr>
        <w:t xml:space="preserve">. </w:t>
      </w:r>
      <w:r w:rsidR="0064544A">
        <w:rPr>
          <w:rFonts w:ascii="Garamond" w:hAnsi="Garamond"/>
          <w:sz w:val="28"/>
          <w:szCs w:val="28"/>
        </w:rPr>
        <w:t>We plan to announce f</w:t>
      </w:r>
      <w:r w:rsidRPr="00ED0F30">
        <w:rPr>
          <w:rFonts w:ascii="Garamond" w:hAnsi="Garamond"/>
          <w:sz w:val="28"/>
          <w:szCs w:val="28"/>
        </w:rPr>
        <w:t xml:space="preserve">unding decisions by </w:t>
      </w:r>
      <w:r w:rsidR="0064544A">
        <w:rPr>
          <w:rFonts w:ascii="Garamond" w:hAnsi="Garamond"/>
          <w:sz w:val="28"/>
          <w:szCs w:val="28"/>
        </w:rPr>
        <w:t>March 13, 2020</w:t>
      </w:r>
      <w:r w:rsidRPr="00ED0F30">
        <w:rPr>
          <w:rFonts w:ascii="Garamond" w:hAnsi="Garamond"/>
          <w:sz w:val="28"/>
          <w:szCs w:val="28"/>
        </w:rPr>
        <w:t xml:space="preserve">. </w:t>
      </w:r>
    </w:p>
    <w:p w14:paraId="4B266CB4" w14:textId="1C251BE5" w:rsidR="00DC094D" w:rsidRPr="00ED0F30" w:rsidRDefault="00DC094D" w:rsidP="003823EE">
      <w:pPr>
        <w:spacing w:after="240"/>
        <w:contextualSpacing/>
        <w:rPr>
          <w:rFonts w:ascii="Garamond" w:hAnsi="Garamond"/>
          <w:sz w:val="28"/>
          <w:szCs w:val="28"/>
        </w:rPr>
      </w:pPr>
    </w:p>
    <w:p w14:paraId="1C0D9D41" w14:textId="6E2CA64D" w:rsidR="00ED0F30" w:rsidRPr="00ED0F30" w:rsidRDefault="00ED0F30" w:rsidP="00ED0F30">
      <w:pPr>
        <w:pBdr>
          <w:bottom w:val="single" w:sz="12" w:space="1" w:color="auto"/>
        </w:pBdr>
        <w:rPr>
          <w:rFonts w:ascii="Garamond" w:hAnsi="Garamond" w:cs="Didot"/>
          <w:b/>
          <w:sz w:val="28"/>
          <w:szCs w:val="28"/>
        </w:rPr>
      </w:pPr>
      <w:r w:rsidRPr="00ED0F30">
        <w:rPr>
          <w:rFonts w:ascii="Garamond" w:hAnsi="Garamond" w:cs="Didot"/>
          <w:b/>
          <w:sz w:val="28"/>
          <w:szCs w:val="28"/>
        </w:rPr>
        <w:t>Review Process</w:t>
      </w:r>
    </w:p>
    <w:p w14:paraId="3A929AAE" w14:textId="15696CDE" w:rsidR="00ED0F30" w:rsidRDefault="00ED0F30" w:rsidP="003823EE">
      <w:pPr>
        <w:rPr>
          <w:rFonts w:ascii="Garamond" w:eastAsia="Times New Roman" w:hAnsi="Garamond" w:cs="Times New Roman"/>
          <w:sz w:val="28"/>
          <w:szCs w:val="28"/>
        </w:rPr>
      </w:pPr>
      <w:r w:rsidRPr="00ED0F30">
        <w:rPr>
          <w:rFonts w:ascii="Garamond" w:eastAsia="Times New Roman" w:hAnsi="Garamond" w:cs="Times New Roman"/>
          <w:sz w:val="28"/>
          <w:szCs w:val="28"/>
        </w:rPr>
        <w:t>Applications will be reviewed by members of the Latino Faculty Association, who will rate applications on potential impact on the applicant, the academic literature, the UC community and/or the Cincinnati community.</w:t>
      </w:r>
      <w:r w:rsidR="00AC712C">
        <w:rPr>
          <w:rFonts w:ascii="Garamond" w:eastAsia="Times New Roman" w:hAnsi="Garamond" w:cs="Times New Roman"/>
          <w:sz w:val="28"/>
          <w:szCs w:val="28"/>
        </w:rPr>
        <w:t xml:space="preserve"> In order to fund as many quality proposals as possible, reviewers will carefully consider the proposed budget in terms of the </w:t>
      </w:r>
      <w:r w:rsidR="00615756">
        <w:rPr>
          <w:rFonts w:ascii="Garamond" w:eastAsia="Times New Roman" w:hAnsi="Garamond" w:cs="Times New Roman"/>
          <w:sz w:val="28"/>
          <w:szCs w:val="28"/>
        </w:rPr>
        <w:t>potential</w:t>
      </w:r>
      <w:r w:rsidR="00AC712C">
        <w:rPr>
          <w:rFonts w:ascii="Garamond" w:eastAsia="Times New Roman" w:hAnsi="Garamond" w:cs="Times New Roman"/>
          <w:sz w:val="28"/>
          <w:szCs w:val="28"/>
        </w:rPr>
        <w:t xml:space="preserve"> impact.</w:t>
      </w:r>
      <w:bookmarkStart w:id="0" w:name="_GoBack"/>
      <w:bookmarkEnd w:id="0"/>
    </w:p>
    <w:p w14:paraId="6979ABD9" w14:textId="4B3EEF77" w:rsidR="00ED0F30" w:rsidRDefault="00ED0F30" w:rsidP="00ED0F30">
      <w:pPr>
        <w:tabs>
          <w:tab w:val="left" w:pos="1627"/>
        </w:tabs>
        <w:rPr>
          <w:rFonts w:ascii="Times New Roman" w:eastAsia="Times New Roman" w:hAnsi="Times New Roman" w:cs="Times New Roman"/>
        </w:rPr>
      </w:pPr>
    </w:p>
    <w:p w14:paraId="0C3370C6" w14:textId="241A4DB4" w:rsidR="00FB2A29" w:rsidRPr="00ED0F30" w:rsidRDefault="00FB2A29" w:rsidP="00FB2A29">
      <w:pPr>
        <w:pBdr>
          <w:bottom w:val="single" w:sz="12" w:space="1" w:color="auto"/>
        </w:pBdr>
        <w:rPr>
          <w:rFonts w:ascii="Garamond" w:hAnsi="Garamond" w:cs="Didot"/>
          <w:b/>
          <w:sz w:val="28"/>
          <w:szCs w:val="28"/>
        </w:rPr>
      </w:pPr>
      <w:r>
        <w:rPr>
          <w:rFonts w:ascii="Garamond" w:hAnsi="Garamond" w:cs="Didot"/>
          <w:b/>
          <w:sz w:val="28"/>
          <w:szCs w:val="28"/>
        </w:rPr>
        <w:t>Grant Requirements</w:t>
      </w:r>
    </w:p>
    <w:p w14:paraId="2C7A0524" w14:textId="2B4EC2F2" w:rsidR="00FB2A29" w:rsidRPr="00ED0F30" w:rsidRDefault="00FB2A29" w:rsidP="00FB2A29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 xml:space="preserve">We look forward </w:t>
      </w:r>
      <w:r w:rsidR="00ED16FA">
        <w:rPr>
          <w:rFonts w:ascii="Garamond" w:eastAsia="Times New Roman" w:hAnsi="Garamond" w:cs="Times New Roman"/>
          <w:sz w:val="28"/>
          <w:szCs w:val="28"/>
        </w:rPr>
        <w:t xml:space="preserve">to sharing the </w:t>
      </w:r>
      <w:r w:rsidR="00661F93">
        <w:rPr>
          <w:rFonts w:ascii="Garamond" w:eastAsia="Times New Roman" w:hAnsi="Garamond" w:cs="Times New Roman"/>
          <w:sz w:val="28"/>
          <w:szCs w:val="28"/>
        </w:rPr>
        <w:t>work of UC faculty who receive these grants</w:t>
      </w:r>
      <w:r w:rsidRPr="00ED0F30">
        <w:rPr>
          <w:rFonts w:ascii="Garamond" w:eastAsia="Times New Roman" w:hAnsi="Garamond" w:cs="Times New Roman"/>
          <w:sz w:val="28"/>
          <w:szCs w:val="28"/>
        </w:rPr>
        <w:t>.</w:t>
      </w:r>
      <w:r w:rsidR="00661F93">
        <w:rPr>
          <w:rFonts w:ascii="Garamond" w:eastAsia="Times New Roman" w:hAnsi="Garamond" w:cs="Times New Roman"/>
          <w:sz w:val="28"/>
          <w:szCs w:val="28"/>
        </w:rPr>
        <w:t xml:space="preserve"> We will ask for a brief report or presentation at the end of the funding period to help us build community and highlight accomplishments.</w:t>
      </w:r>
    </w:p>
    <w:p w14:paraId="7496B080" w14:textId="6D66B534" w:rsidR="003823EE" w:rsidRPr="00ED0F30" w:rsidRDefault="00ED0F30" w:rsidP="00ED0F30">
      <w:pPr>
        <w:tabs>
          <w:tab w:val="left" w:pos="1627"/>
        </w:tabs>
        <w:rPr>
          <w:rFonts w:ascii="Times New Roman" w:eastAsia="Times New Roman" w:hAnsi="Times New Roman" w:cs="Times New Roman"/>
        </w:rPr>
        <w:sectPr w:rsidR="003823EE" w:rsidRPr="00ED0F30" w:rsidSect="005C3B68">
          <w:headerReference w:type="even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14:paraId="1E7750CC" w14:textId="43352101" w:rsidR="003823EE" w:rsidRPr="00FA43D4" w:rsidRDefault="003823EE" w:rsidP="003823EE">
      <w:pPr>
        <w:ind w:left="-720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FA43D4">
        <w:rPr>
          <w:rFonts w:ascii="Garamond" w:eastAsia="Times New Roman" w:hAnsi="Garamond" w:cs="Times New Roman"/>
          <w:b/>
          <w:sz w:val="28"/>
          <w:szCs w:val="28"/>
        </w:rPr>
        <w:lastRenderedPageBreak/>
        <w:t>2019 LFA Small Grant Funding Application</w:t>
      </w:r>
    </w:p>
    <w:p w14:paraId="684007D7" w14:textId="7B79B332" w:rsidR="003823EE" w:rsidRPr="00FA43D4" w:rsidRDefault="003823EE" w:rsidP="003823EE">
      <w:pPr>
        <w:ind w:left="-720"/>
        <w:jc w:val="center"/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2482"/>
        <w:gridCol w:w="7706"/>
      </w:tblGrid>
      <w:tr w:rsidR="00DC094D" w:rsidRPr="00FA43D4" w14:paraId="06F1CD2C" w14:textId="77777777" w:rsidTr="00DC094D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66C97F82" w14:textId="18A86249" w:rsidR="00DC094D" w:rsidRPr="00FA43D4" w:rsidRDefault="00DC094D" w:rsidP="003823EE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Overview</w:t>
            </w:r>
          </w:p>
          <w:p w14:paraId="2C926322" w14:textId="4D9BA303" w:rsidR="00DC094D" w:rsidRPr="00FA43D4" w:rsidRDefault="00DC094D" w:rsidP="003823EE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DC094D" w:rsidRPr="00FA43D4" w14:paraId="1AB1B155" w14:textId="77777777" w:rsidTr="009369EE">
        <w:tc>
          <w:tcPr>
            <w:tcW w:w="2482" w:type="dxa"/>
          </w:tcPr>
          <w:p w14:paraId="0DA529A1" w14:textId="77777777" w:rsidR="00DC094D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>Project Title:</w:t>
            </w:r>
          </w:p>
          <w:p w14:paraId="72BE2829" w14:textId="60C556F0" w:rsidR="00DC094D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7706" w:type="dxa"/>
          </w:tcPr>
          <w:p w14:paraId="0417A8C1" w14:textId="77777777" w:rsidR="00DC094D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3823EE" w:rsidRPr="00FA43D4" w14:paraId="49DE084F" w14:textId="77777777" w:rsidTr="009369EE">
        <w:tc>
          <w:tcPr>
            <w:tcW w:w="2482" w:type="dxa"/>
          </w:tcPr>
          <w:p w14:paraId="510E14AD" w14:textId="6BF686E3" w:rsidR="003823EE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 xml:space="preserve">Applicant </w:t>
            </w:r>
            <w:r w:rsidR="003823EE" w:rsidRPr="00FA43D4">
              <w:rPr>
                <w:rFonts w:ascii="Garamond" w:eastAsia="Times New Roman" w:hAnsi="Garamond" w:cs="Times New Roman"/>
                <w:sz w:val="28"/>
                <w:szCs w:val="28"/>
              </w:rPr>
              <w:t>Name:</w:t>
            </w:r>
          </w:p>
          <w:p w14:paraId="13C459CC" w14:textId="229F3702" w:rsidR="00DC094D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7706" w:type="dxa"/>
          </w:tcPr>
          <w:p w14:paraId="6EB5A73F" w14:textId="77777777" w:rsidR="003823EE" w:rsidRPr="00FA43D4" w:rsidRDefault="003823EE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3823EE" w:rsidRPr="00FA43D4" w14:paraId="0FFE746A" w14:textId="77777777" w:rsidTr="009369EE">
        <w:tc>
          <w:tcPr>
            <w:tcW w:w="2482" w:type="dxa"/>
          </w:tcPr>
          <w:p w14:paraId="3194CF87" w14:textId="13979CA3" w:rsidR="003823EE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>Rank/</w:t>
            </w:r>
            <w:r w:rsidR="003823EE" w:rsidRPr="00FA43D4">
              <w:rPr>
                <w:rFonts w:ascii="Garamond" w:eastAsia="Times New Roman" w:hAnsi="Garamond" w:cs="Times New Roman"/>
                <w:sz w:val="28"/>
                <w:szCs w:val="28"/>
              </w:rPr>
              <w:t>Job Title:</w:t>
            </w:r>
          </w:p>
          <w:p w14:paraId="65F1923E" w14:textId="243C1F98" w:rsidR="00DC094D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7706" w:type="dxa"/>
          </w:tcPr>
          <w:p w14:paraId="7F8442AA" w14:textId="77777777" w:rsidR="003823EE" w:rsidRPr="00FA43D4" w:rsidRDefault="003823EE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3823EE" w:rsidRPr="00FA43D4" w14:paraId="0E8FFA84" w14:textId="77777777" w:rsidTr="009369EE">
        <w:tc>
          <w:tcPr>
            <w:tcW w:w="2482" w:type="dxa"/>
          </w:tcPr>
          <w:p w14:paraId="1AEE599D" w14:textId="5BC1BA23" w:rsidR="003823EE" w:rsidRPr="00FA43D4" w:rsidRDefault="003823EE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>Department</w:t>
            </w:r>
            <w:r w:rsidR="00DC094D" w:rsidRPr="00FA43D4">
              <w:rPr>
                <w:rFonts w:ascii="Garamond" w:eastAsia="Times New Roman" w:hAnsi="Garamond" w:cs="Times New Roman"/>
                <w:sz w:val="28"/>
                <w:szCs w:val="28"/>
              </w:rPr>
              <w:t>/School</w:t>
            </w: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>:</w:t>
            </w:r>
          </w:p>
          <w:p w14:paraId="2FC4B557" w14:textId="34EA488F" w:rsidR="00DC094D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7706" w:type="dxa"/>
          </w:tcPr>
          <w:p w14:paraId="286D923D" w14:textId="77777777" w:rsidR="003823EE" w:rsidRPr="00FA43D4" w:rsidRDefault="003823EE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3823EE" w:rsidRPr="00FA43D4" w14:paraId="6B94FF1A" w14:textId="77777777" w:rsidTr="009369EE">
        <w:tc>
          <w:tcPr>
            <w:tcW w:w="2482" w:type="dxa"/>
          </w:tcPr>
          <w:p w14:paraId="3773DE40" w14:textId="77777777" w:rsidR="003823EE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>Email:</w:t>
            </w:r>
          </w:p>
          <w:p w14:paraId="448A50F3" w14:textId="072527C8" w:rsidR="00DC094D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7706" w:type="dxa"/>
          </w:tcPr>
          <w:p w14:paraId="0950608F" w14:textId="77777777" w:rsidR="003823EE" w:rsidRPr="00FA43D4" w:rsidRDefault="003823EE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3823EE" w:rsidRPr="00FA43D4" w14:paraId="3BCF9451" w14:textId="77777777" w:rsidTr="009369EE">
        <w:tc>
          <w:tcPr>
            <w:tcW w:w="2482" w:type="dxa"/>
          </w:tcPr>
          <w:p w14:paraId="57F93331" w14:textId="77777777" w:rsidR="003823EE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>Phone:</w:t>
            </w:r>
          </w:p>
          <w:p w14:paraId="4E0B6847" w14:textId="724EE6CD" w:rsidR="00DC094D" w:rsidRPr="00FA43D4" w:rsidRDefault="00DC094D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7706" w:type="dxa"/>
          </w:tcPr>
          <w:p w14:paraId="26AC51EC" w14:textId="77777777" w:rsidR="003823EE" w:rsidRPr="00FA43D4" w:rsidRDefault="003823EE" w:rsidP="003823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9369EE" w:rsidRPr="00FA43D4" w14:paraId="2BCD4110" w14:textId="77777777" w:rsidTr="000865BA">
        <w:tc>
          <w:tcPr>
            <w:tcW w:w="10188" w:type="dxa"/>
            <w:gridSpan w:val="2"/>
          </w:tcPr>
          <w:p w14:paraId="33CF1E61" w14:textId="15FCBC7D" w:rsidR="009369EE" w:rsidRPr="00FA43D4" w:rsidRDefault="009369EE" w:rsidP="009369EE">
            <w:pPr>
              <w:jc w:val="center"/>
              <w:rPr>
                <w:rFonts w:ascii="Garamond" w:eastAsia="Times New Roman" w:hAnsi="Garamond" w:cs="Times New Roman"/>
                <w:b/>
                <w:i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b/>
                <w:i/>
                <w:sz w:val="28"/>
                <w:szCs w:val="28"/>
              </w:rPr>
              <w:t>Note: Please include CV at the end of this application</w:t>
            </w:r>
          </w:p>
        </w:tc>
      </w:tr>
    </w:tbl>
    <w:p w14:paraId="3866EAF1" w14:textId="4A73B795" w:rsidR="00986F9A" w:rsidRDefault="00986F9A"/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9369EE" w:rsidRPr="00FA43D4" w14:paraId="37E7DC17" w14:textId="77777777" w:rsidTr="001B1720">
        <w:tc>
          <w:tcPr>
            <w:tcW w:w="10188" w:type="dxa"/>
            <w:shd w:val="clear" w:color="auto" w:fill="D9D9D9" w:themeFill="background1" w:themeFillShade="D9"/>
          </w:tcPr>
          <w:p w14:paraId="193D2BD7" w14:textId="30164783" w:rsidR="009369EE" w:rsidRPr="00FA43D4" w:rsidRDefault="009369EE" w:rsidP="001B1720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Project Description</w:t>
            </w:r>
          </w:p>
          <w:p w14:paraId="5AC7A3E8" w14:textId="77777777" w:rsidR="009369EE" w:rsidRPr="00FA43D4" w:rsidRDefault="009369EE" w:rsidP="001B1720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369EE" w:rsidRPr="00FA43D4" w14:paraId="0F270354" w14:textId="77777777" w:rsidTr="00E338F2">
        <w:tc>
          <w:tcPr>
            <w:tcW w:w="10188" w:type="dxa"/>
          </w:tcPr>
          <w:p w14:paraId="234FFC07" w14:textId="77777777" w:rsidR="009369EE" w:rsidRPr="00FA43D4" w:rsidRDefault="009369EE" w:rsidP="009369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 xml:space="preserve">Please describe your project in 500 words or less. </w:t>
            </w:r>
          </w:p>
          <w:p w14:paraId="5B7AC010" w14:textId="139DAF05" w:rsidR="009369EE" w:rsidRPr="00FA43D4" w:rsidRDefault="009369EE" w:rsidP="009369E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</w:tbl>
    <w:p w14:paraId="695B217A" w14:textId="77777777" w:rsidR="00FA43D4" w:rsidRPr="00FA43D4" w:rsidRDefault="00FA43D4" w:rsidP="00661F93">
      <w:pPr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9369EE" w:rsidRPr="00FA43D4" w14:paraId="0FDB5930" w14:textId="77777777" w:rsidTr="001B1720">
        <w:tc>
          <w:tcPr>
            <w:tcW w:w="10188" w:type="dxa"/>
            <w:shd w:val="clear" w:color="auto" w:fill="D9D9D9" w:themeFill="background1" w:themeFillShade="D9"/>
          </w:tcPr>
          <w:p w14:paraId="7D0830E6" w14:textId="17EF6730" w:rsidR="009369EE" w:rsidRPr="00FA43D4" w:rsidRDefault="009369EE" w:rsidP="001B1720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Budget Rationale</w:t>
            </w:r>
          </w:p>
          <w:p w14:paraId="3E48F492" w14:textId="77777777" w:rsidR="009369EE" w:rsidRPr="00FA43D4" w:rsidRDefault="009369EE" w:rsidP="001B1720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369EE" w:rsidRPr="00FA43D4" w14:paraId="4C610EA9" w14:textId="77777777" w:rsidTr="001B1720">
        <w:tc>
          <w:tcPr>
            <w:tcW w:w="10188" w:type="dxa"/>
          </w:tcPr>
          <w:p w14:paraId="6CF9393D" w14:textId="108AA774" w:rsidR="009369EE" w:rsidRPr="00FA43D4" w:rsidRDefault="009369EE" w:rsidP="001B1720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 xml:space="preserve">Please describe how you will use </w:t>
            </w:r>
            <w:r w:rsidR="00986F9A">
              <w:rPr>
                <w:rFonts w:ascii="Garamond" w:eastAsia="Times New Roman" w:hAnsi="Garamond" w:cs="Times New Roman"/>
                <w:sz w:val="28"/>
                <w:szCs w:val="28"/>
              </w:rPr>
              <w:t xml:space="preserve">the budget (up to </w:t>
            </w: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>$</w:t>
            </w:r>
            <w:r w:rsidR="00AC712C">
              <w:rPr>
                <w:rFonts w:ascii="Garamond" w:eastAsia="Times New Roman" w:hAnsi="Garamond" w:cs="Times New Roman"/>
                <w:sz w:val="28"/>
                <w:szCs w:val="28"/>
              </w:rPr>
              <w:t>20</w:t>
            </w: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>00</w:t>
            </w:r>
            <w:r w:rsidR="00986F9A">
              <w:rPr>
                <w:rFonts w:ascii="Garamond" w:eastAsia="Times New Roman" w:hAnsi="Garamond" w:cs="Times New Roman"/>
                <w:sz w:val="28"/>
                <w:szCs w:val="28"/>
              </w:rPr>
              <w:t>)</w:t>
            </w: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 xml:space="preserve"> to reach your project goals. </w:t>
            </w:r>
          </w:p>
          <w:p w14:paraId="3015B8D8" w14:textId="77777777" w:rsidR="009369EE" w:rsidRPr="00FA43D4" w:rsidRDefault="009369EE" w:rsidP="001B1720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</w:tbl>
    <w:p w14:paraId="5F580C89" w14:textId="4FE5C8D9" w:rsidR="00986F9A" w:rsidRDefault="00986F9A" w:rsidP="003823EE">
      <w:pPr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986F9A" w:rsidRPr="00FA43D4" w14:paraId="4DEC1068" w14:textId="77777777" w:rsidTr="001311E0">
        <w:tc>
          <w:tcPr>
            <w:tcW w:w="10188" w:type="dxa"/>
            <w:shd w:val="clear" w:color="auto" w:fill="D9D9D9" w:themeFill="background1" w:themeFillShade="D9"/>
          </w:tcPr>
          <w:p w14:paraId="4ED8A3F5" w14:textId="77777777" w:rsidR="00986F9A" w:rsidRPr="00FA43D4" w:rsidRDefault="00986F9A" w:rsidP="001311E0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FA43D4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Impact</w:t>
            </w:r>
          </w:p>
          <w:p w14:paraId="6816CE0F" w14:textId="77777777" w:rsidR="00986F9A" w:rsidRPr="00FA43D4" w:rsidRDefault="00986F9A" w:rsidP="001311E0">
            <w:pPr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86F9A" w:rsidRPr="00FA43D4" w14:paraId="1B302915" w14:textId="77777777" w:rsidTr="001311E0">
        <w:tc>
          <w:tcPr>
            <w:tcW w:w="10188" w:type="dxa"/>
          </w:tcPr>
          <w:p w14:paraId="743E4264" w14:textId="77777777" w:rsidR="00986F9A" w:rsidRDefault="00986F9A" w:rsidP="001311E0">
            <w:pPr>
              <w:rPr>
                <w:rFonts w:ascii="Garamond" w:eastAsia="Times New Roman" w:hAnsi="Garamond" w:cs="Times New Roman"/>
                <w:sz w:val="28"/>
                <w:szCs w:val="28"/>
                <w:u w:val="single"/>
              </w:rPr>
            </w:pP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 xml:space="preserve">We are interested in funding projects with potential for impact, but we understand that there are many different types of impact. </w:t>
            </w:r>
            <w:r>
              <w:rPr>
                <w:rFonts w:ascii="Garamond" w:eastAsia="Times New Roman" w:hAnsi="Garamond" w:cs="Times New Roman"/>
                <w:sz w:val="28"/>
                <w:szCs w:val="28"/>
              </w:rPr>
              <w:t>In the space below, p</w:t>
            </w: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 xml:space="preserve">lease choose </w:t>
            </w:r>
            <w:r w:rsidRPr="008E0EC4">
              <w:rPr>
                <w:rFonts w:ascii="Garamond" w:eastAsia="Times New Roman" w:hAnsi="Garamond" w:cs="Times New Roman"/>
                <w:sz w:val="28"/>
                <w:szCs w:val="28"/>
              </w:rPr>
              <w:t>at least one</w:t>
            </w:r>
            <w:r w:rsidRPr="00FA43D4">
              <w:rPr>
                <w:rFonts w:ascii="Garamond" w:eastAsia="Times New Roman" w:hAnsi="Garamond" w:cs="Times New Roman"/>
                <w:sz w:val="28"/>
                <w:szCs w:val="28"/>
              </w:rPr>
              <w:t xml:space="preserve"> type of impact area and provide a short narrative to describe how your project will address this goal. </w:t>
            </w:r>
            <w:r w:rsidRPr="008E0EC4">
              <w:rPr>
                <w:rFonts w:ascii="Garamond" w:eastAsia="Times New Roman" w:hAnsi="Garamond" w:cs="Times New Roman"/>
                <w:sz w:val="28"/>
                <w:szCs w:val="28"/>
                <w:u w:val="single"/>
              </w:rPr>
              <w:t>We do not expect that applicants will have impact in each of the areas.</w:t>
            </w:r>
          </w:p>
          <w:p w14:paraId="1385E3A7" w14:textId="77777777" w:rsidR="00986F9A" w:rsidRPr="00986F9A" w:rsidRDefault="00986F9A" w:rsidP="001311E0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Possible impact areas include advancing knowledge in your field, providing experiences for students, impacting the university as a whole, benefiting the community, or benefiting your career advancement.</w:t>
            </w:r>
          </w:p>
          <w:p w14:paraId="127B31BF" w14:textId="77777777" w:rsidR="00986F9A" w:rsidRPr="00FA43D4" w:rsidRDefault="00986F9A" w:rsidP="001311E0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986F9A" w:rsidRPr="00FA43D4" w14:paraId="48DB9AF2" w14:textId="77777777" w:rsidTr="001311E0">
        <w:tc>
          <w:tcPr>
            <w:tcW w:w="10188" w:type="dxa"/>
          </w:tcPr>
          <w:p w14:paraId="52C01E9D" w14:textId="77777777" w:rsidR="00986F9A" w:rsidRDefault="00986F9A" w:rsidP="00986F9A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Please describe the project’s impact below:</w:t>
            </w:r>
          </w:p>
          <w:p w14:paraId="21A4C30D" w14:textId="3A3307D4" w:rsidR="00986F9A" w:rsidRPr="00FA43D4" w:rsidRDefault="00986F9A" w:rsidP="00986F9A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</w:tbl>
    <w:p w14:paraId="3D5707F2" w14:textId="77777777" w:rsidR="00986F9A" w:rsidRPr="00986F9A" w:rsidRDefault="00986F9A" w:rsidP="003823EE">
      <w:pPr>
        <w:rPr>
          <w:rFonts w:ascii="Garamond" w:eastAsia="Times New Roman" w:hAnsi="Garamond" w:cs="Times New Roman"/>
          <w:sz w:val="28"/>
          <w:szCs w:val="28"/>
        </w:rPr>
      </w:pPr>
    </w:p>
    <w:sectPr w:rsidR="00986F9A" w:rsidRPr="00986F9A" w:rsidSect="00986F9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E2D1" w14:textId="77777777" w:rsidR="00817B75" w:rsidRDefault="00817B75" w:rsidP="00C36F97">
      <w:r>
        <w:separator/>
      </w:r>
    </w:p>
  </w:endnote>
  <w:endnote w:type="continuationSeparator" w:id="0">
    <w:p w14:paraId="6F745FEF" w14:textId="77777777" w:rsidR="00817B75" w:rsidRDefault="00817B75" w:rsidP="00C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LTStd-Black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LTStd-Roman">
    <w:altName w:val="Times New Roman"/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3285" w14:textId="77777777" w:rsidR="00817B75" w:rsidRDefault="00817B75" w:rsidP="00C36F97">
      <w:r>
        <w:separator/>
      </w:r>
    </w:p>
  </w:footnote>
  <w:footnote w:type="continuationSeparator" w:id="0">
    <w:p w14:paraId="700ABB6C" w14:textId="77777777" w:rsidR="00817B75" w:rsidRDefault="00817B75" w:rsidP="00C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6A93" w14:textId="77777777" w:rsidR="00101515" w:rsidRDefault="00817B75">
    <w:pPr>
      <w:pStyle w:val="Header"/>
    </w:pPr>
    <w:sdt>
      <w:sdtPr>
        <w:id w:val="-1035278917"/>
        <w:placeholder>
          <w:docPart w:val="05E0CE0245EFCF4B8A93732ADA83A178"/>
        </w:placeholder>
        <w:temporary/>
        <w:showingPlcHdr/>
      </w:sdtPr>
      <w:sdtEndPr/>
      <w:sdtContent>
        <w:r w:rsidR="00101515">
          <w:t>[Type text]</w:t>
        </w:r>
      </w:sdtContent>
    </w:sdt>
    <w:r w:rsidR="00101515">
      <w:ptab w:relativeTo="margin" w:alignment="center" w:leader="none"/>
    </w:r>
    <w:sdt>
      <w:sdtPr>
        <w:id w:val="-1400591278"/>
        <w:placeholder>
          <w:docPart w:val="E2ED125A4916EC4BA1CEFE28EE39BD95"/>
        </w:placeholder>
        <w:temporary/>
        <w:showingPlcHdr/>
      </w:sdtPr>
      <w:sdtEndPr/>
      <w:sdtContent>
        <w:r w:rsidR="00101515">
          <w:t>[Type text]</w:t>
        </w:r>
      </w:sdtContent>
    </w:sdt>
    <w:r w:rsidR="00101515">
      <w:ptab w:relativeTo="margin" w:alignment="right" w:leader="none"/>
    </w:r>
    <w:sdt>
      <w:sdtPr>
        <w:id w:val="777293822"/>
        <w:placeholder>
          <w:docPart w:val="721BA4ECD9155A4BAEA9EDD2B39808F7"/>
        </w:placeholder>
        <w:temporary/>
        <w:showingPlcHdr/>
      </w:sdtPr>
      <w:sdtEndPr/>
      <w:sdtContent>
        <w:r w:rsidR="00101515">
          <w:t>[Type text]</w:t>
        </w:r>
      </w:sdtContent>
    </w:sdt>
  </w:p>
  <w:p w14:paraId="79CB5D6F" w14:textId="77777777" w:rsidR="00F82AB4" w:rsidRDefault="00F82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0E76"/>
    <w:multiLevelType w:val="hybridMultilevel"/>
    <w:tmpl w:val="1F4E4EF0"/>
    <w:lvl w:ilvl="0" w:tplc="CDD046BE">
      <w:start w:val="1"/>
      <w:numFmt w:val="decimal"/>
      <w:lvlText w:val="%1."/>
      <w:lvlJc w:val="left"/>
      <w:pPr>
        <w:ind w:left="943" w:hanging="332"/>
      </w:pPr>
      <w:rPr>
        <w:rFonts w:ascii="AvenirLTStd-Black" w:eastAsia="AvenirLTStd-Black" w:hAnsi="AvenirLTStd-Black" w:cs="AvenirLTStd-Black" w:hint="default"/>
        <w:b/>
        <w:bCs/>
        <w:i w:val="0"/>
        <w:color w:val="EF5BA1"/>
        <w:spacing w:val="-6"/>
        <w:w w:val="100"/>
        <w:sz w:val="22"/>
        <w:szCs w:val="22"/>
      </w:rPr>
    </w:lvl>
    <w:lvl w:ilvl="1" w:tplc="2548BFEA">
      <w:numFmt w:val="bullet"/>
      <w:lvlText w:val="•"/>
      <w:lvlJc w:val="left"/>
      <w:pPr>
        <w:ind w:left="2070" w:hanging="332"/>
      </w:pPr>
      <w:rPr>
        <w:rFonts w:hint="default"/>
      </w:rPr>
    </w:lvl>
    <w:lvl w:ilvl="2" w:tplc="2E0CEE14">
      <w:numFmt w:val="bullet"/>
      <w:lvlText w:val="•"/>
      <w:lvlJc w:val="left"/>
      <w:pPr>
        <w:ind w:left="3200" w:hanging="332"/>
      </w:pPr>
      <w:rPr>
        <w:rFonts w:hint="default"/>
      </w:rPr>
    </w:lvl>
    <w:lvl w:ilvl="3" w:tplc="0EECF5F6">
      <w:numFmt w:val="bullet"/>
      <w:lvlText w:val="•"/>
      <w:lvlJc w:val="left"/>
      <w:pPr>
        <w:ind w:left="4330" w:hanging="332"/>
      </w:pPr>
      <w:rPr>
        <w:rFonts w:hint="default"/>
      </w:rPr>
    </w:lvl>
    <w:lvl w:ilvl="4" w:tplc="9DF67656">
      <w:numFmt w:val="bullet"/>
      <w:lvlText w:val="•"/>
      <w:lvlJc w:val="left"/>
      <w:pPr>
        <w:ind w:left="5460" w:hanging="332"/>
      </w:pPr>
      <w:rPr>
        <w:rFonts w:hint="default"/>
      </w:rPr>
    </w:lvl>
    <w:lvl w:ilvl="5" w:tplc="51744F04">
      <w:numFmt w:val="bullet"/>
      <w:lvlText w:val="•"/>
      <w:lvlJc w:val="left"/>
      <w:pPr>
        <w:ind w:left="6590" w:hanging="332"/>
      </w:pPr>
      <w:rPr>
        <w:rFonts w:hint="default"/>
      </w:rPr>
    </w:lvl>
    <w:lvl w:ilvl="6" w:tplc="A4F0358E">
      <w:numFmt w:val="bullet"/>
      <w:lvlText w:val="•"/>
      <w:lvlJc w:val="left"/>
      <w:pPr>
        <w:ind w:left="7720" w:hanging="332"/>
      </w:pPr>
      <w:rPr>
        <w:rFonts w:hint="default"/>
      </w:rPr>
    </w:lvl>
    <w:lvl w:ilvl="7" w:tplc="F9860E90">
      <w:numFmt w:val="bullet"/>
      <w:lvlText w:val="•"/>
      <w:lvlJc w:val="left"/>
      <w:pPr>
        <w:ind w:left="8850" w:hanging="332"/>
      </w:pPr>
      <w:rPr>
        <w:rFonts w:hint="default"/>
      </w:rPr>
    </w:lvl>
    <w:lvl w:ilvl="8" w:tplc="2CBC94D2">
      <w:numFmt w:val="bullet"/>
      <w:lvlText w:val="•"/>
      <w:lvlJc w:val="left"/>
      <w:pPr>
        <w:ind w:left="9980" w:hanging="332"/>
      </w:pPr>
      <w:rPr>
        <w:rFonts w:hint="default"/>
      </w:rPr>
    </w:lvl>
  </w:abstractNum>
  <w:abstractNum w:abstractNumId="1" w15:restartNumberingAfterBreak="0">
    <w:nsid w:val="6DBB7D4B"/>
    <w:multiLevelType w:val="hybridMultilevel"/>
    <w:tmpl w:val="FBC8D602"/>
    <w:lvl w:ilvl="0" w:tplc="BBD42F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4CF69C8"/>
    <w:multiLevelType w:val="hybridMultilevel"/>
    <w:tmpl w:val="FCDC3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7"/>
    <w:rsid w:val="00101515"/>
    <w:rsid w:val="00197B40"/>
    <w:rsid w:val="003823EE"/>
    <w:rsid w:val="00390597"/>
    <w:rsid w:val="005265D1"/>
    <w:rsid w:val="005C3B68"/>
    <w:rsid w:val="005D69E7"/>
    <w:rsid w:val="00615756"/>
    <w:rsid w:val="0064544A"/>
    <w:rsid w:val="00661F93"/>
    <w:rsid w:val="006A7C79"/>
    <w:rsid w:val="007C10BB"/>
    <w:rsid w:val="00817B75"/>
    <w:rsid w:val="00870A45"/>
    <w:rsid w:val="00896D29"/>
    <w:rsid w:val="008E0EC4"/>
    <w:rsid w:val="00924E4F"/>
    <w:rsid w:val="009369EE"/>
    <w:rsid w:val="00986F9A"/>
    <w:rsid w:val="009A169A"/>
    <w:rsid w:val="00AC712C"/>
    <w:rsid w:val="00C00751"/>
    <w:rsid w:val="00C24CE8"/>
    <w:rsid w:val="00C36F97"/>
    <w:rsid w:val="00CF0B68"/>
    <w:rsid w:val="00D172C5"/>
    <w:rsid w:val="00DC094D"/>
    <w:rsid w:val="00E104EB"/>
    <w:rsid w:val="00E3638B"/>
    <w:rsid w:val="00E456DA"/>
    <w:rsid w:val="00ED0737"/>
    <w:rsid w:val="00ED0F30"/>
    <w:rsid w:val="00ED16FA"/>
    <w:rsid w:val="00F30768"/>
    <w:rsid w:val="00F550E3"/>
    <w:rsid w:val="00F82AB4"/>
    <w:rsid w:val="00FA43D4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925E4"/>
  <w14:defaultImageDpi w14:val="300"/>
  <w15:docId w15:val="{EE2F96C1-ED5B-1646-ABAD-2CD903F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823EE"/>
    <w:pPr>
      <w:widowControl w:val="0"/>
      <w:autoSpaceDE w:val="0"/>
      <w:autoSpaceDN w:val="0"/>
      <w:ind w:left="3276"/>
      <w:outlineLvl w:val="2"/>
    </w:pPr>
    <w:rPr>
      <w:rFonts w:ascii="AvenirLTStd-Black" w:eastAsia="AvenirLTStd-Black" w:hAnsi="AvenirLTStd-Black" w:cs="AvenirLTStd-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97"/>
  </w:style>
  <w:style w:type="character" w:customStyle="1" w:styleId="Heading3Char">
    <w:name w:val="Heading 3 Char"/>
    <w:basedOn w:val="DefaultParagraphFont"/>
    <w:link w:val="Heading3"/>
    <w:uiPriority w:val="1"/>
    <w:rsid w:val="003823EE"/>
    <w:rPr>
      <w:rFonts w:ascii="AvenirLTStd-Black" w:eastAsia="AvenirLTStd-Black" w:hAnsi="AvenirLTStd-Black" w:cs="AvenirLTStd-Black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823EE"/>
    <w:pPr>
      <w:widowControl w:val="0"/>
      <w:autoSpaceDE w:val="0"/>
      <w:autoSpaceDN w:val="0"/>
    </w:pPr>
    <w:rPr>
      <w:rFonts w:ascii="AvenirLTStd-Roman" w:eastAsia="AvenirLTStd-Roman" w:hAnsi="AvenirLTStd-Roman" w:cs="AvenirLTStd-Roman"/>
    </w:rPr>
  </w:style>
  <w:style w:type="character" w:customStyle="1" w:styleId="BodyTextChar">
    <w:name w:val="Body Text Char"/>
    <w:basedOn w:val="DefaultParagraphFont"/>
    <w:link w:val="BodyText"/>
    <w:uiPriority w:val="1"/>
    <w:rsid w:val="003823EE"/>
    <w:rPr>
      <w:rFonts w:ascii="AvenirLTStd-Roman" w:eastAsia="AvenirLTStd-Roman" w:hAnsi="AvenirLTStd-Roman" w:cs="AvenirLTStd-Roman"/>
    </w:rPr>
  </w:style>
  <w:style w:type="paragraph" w:styleId="ListParagraph">
    <w:name w:val="List Paragraph"/>
    <w:basedOn w:val="Normal"/>
    <w:uiPriority w:val="1"/>
    <w:qFormat/>
    <w:rsid w:val="003823EE"/>
    <w:pPr>
      <w:widowControl w:val="0"/>
      <w:autoSpaceDE w:val="0"/>
      <w:autoSpaceDN w:val="0"/>
      <w:spacing w:before="182"/>
      <w:ind w:left="3902" w:hanging="266"/>
    </w:pPr>
    <w:rPr>
      <w:rFonts w:ascii="AvenirLTStd-Roman" w:eastAsia="AvenirLTStd-Roman" w:hAnsi="AvenirLTStd-Roman" w:cs="AvenirLTStd-Roman"/>
      <w:sz w:val="22"/>
      <w:szCs w:val="22"/>
    </w:rPr>
  </w:style>
  <w:style w:type="table" w:styleId="TableGrid">
    <w:name w:val="Table Grid"/>
    <w:basedOn w:val="TableNormal"/>
    <w:uiPriority w:val="59"/>
    <w:rsid w:val="0038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ah.jacquez@u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0CE0245EFCF4B8A93732ADA83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971D-AE89-AA41-9350-40E8C9BE59C3}"/>
      </w:docPartPr>
      <w:docPartBody>
        <w:p w:rsidR="002648C2" w:rsidRDefault="002648C2" w:rsidP="002648C2">
          <w:pPr>
            <w:pStyle w:val="05E0CE0245EFCF4B8A93732ADA83A178"/>
          </w:pPr>
          <w:r>
            <w:t>[Type text]</w:t>
          </w:r>
        </w:p>
      </w:docPartBody>
    </w:docPart>
    <w:docPart>
      <w:docPartPr>
        <w:name w:val="E2ED125A4916EC4BA1CEFE28EE39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2A32-5F7F-2B45-8646-ED3B4DB37814}"/>
      </w:docPartPr>
      <w:docPartBody>
        <w:p w:rsidR="002648C2" w:rsidRDefault="002648C2" w:rsidP="002648C2">
          <w:pPr>
            <w:pStyle w:val="E2ED125A4916EC4BA1CEFE28EE39BD95"/>
          </w:pPr>
          <w:r>
            <w:t>[Type text]</w:t>
          </w:r>
        </w:p>
      </w:docPartBody>
    </w:docPart>
    <w:docPart>
      <w:docPartPr>
        <w:name w:val="721BA4ECD9155A4BAEA9EDD2B398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A9C1-54F8-5744-9A86-031A566630BE}"/>
      </w:docPartPr>
      <w:docPartBody>
        <w:p w:rsidR="002648C2" w:rsidRDefault="002648C2" w:rsidP="002648C2">
          <w:pPr>
            <w:pStyle w:val="721BA4ECD9155A4BAEA9EDD2B39808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LTStd-Black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LTStd-Roman">
    <w:altName w:val="Times New Roman"/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8C2"/>
    <w:rsid w:val="000304F5"/>
    <w:rsid w:val="00074172"/>
    <w:rsid w:val="000B6497"/>
    <w:rsid w:val="002648C2"/>
    <w:rsid w:val="002823FA"/>
    <w:rsid w:val="008A74BF"/>
    <w:rsid w:val="009004BC"/>
    <w:rsid w:val="00D3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0CE0245EFCF4B8A93732ADA83A178">
    <w:name w:val="05E0CE0245EFCF4B8A93732ADA83A178"/>
    <w:rsid w:val="002648C2"/>
  </w:style>
  <w:style w:type="paragraph" w:customStyle="1" w:styleId="E2ED125A4916EC4BA1CEFE28EE39BD95">
    <w:name w:val="E2ED125A4916EC4BA1CEFE28EE39BD95"/>
    <w:rsid w:val="002648C2"/>
  </w:style>
  <w:style w:type="paragraph" w:customStyle="1" w:styleId="721BA4ECD9155A4BAEA9EDD2B39808F7">
    <w:name w:val="721BA4ECD9155A4BAEA9EDD2B39808F7"/>
    <w:rsid w:val="002648C2"/>
  </w:style>
  <w:style w:type="paragraph" w:customStyle="1" w:styleId="E4C13616A355E84D857AA5065C10EF89">
    <w:name w:val="E4C13616A355E84D857AA5065C10EF89"/>
    <w:rsid w:val="002648C2"/>
  </w:style>
  <w:style w:type="paragraph" w:customStyle="1" w:styleId="2155CB7CD1DFA049BBD38AD966C84C20">
    <w:name w:val="2155CB7CD1DFA049BBD38AD966C84C20"/>
    <w:rsid w:val="002648C2"/>
  </w:style>
  <w:style w:type="paragraph" w:customStyle="1" w:styleId="711438C6DAA5CC4185283CE111B20652">
    <w:name w:val="711438C6DAA5CC4185283CE111B20652"/>
    <w:rsid w:val="002648C2"/>
  </w:style>
  <w:style w:type="paragraph" w:customStyle="1" w:styleId="0329A67E1A24734C9DF8D351F15ADC7E">
    <w:name w:val="0329A67E1A24734C9DF8D351F15ADC7E"/>
    <w:rsid w:val="002648C2"/>
  </w:style>
  <w:style w:type="paragraph" w:customStyle="1" w:styleId="933D357AC4427B4A9A9718C6D558FEAC">
    <w:name w:val="933D357AC4427B4A9A9718C6D558FEAC"/>
    <w:rsid w:val="002648C2"/>
  </w:style>
  <w:style w:type="paragraph" w:customStyle="1" w:styleId="BCEC3ABC85959A4B9C0D4B5F1EC98F9C">
    <w:name w:val="BCEC3ABC85959A4B9C0D4B5F1EC98F9C"/>
    <w:rsid w:val="002648C2"/>
  </w:style>
  <w:style w:type="paragraph" w:customStyle="1" w:styleId="E8E0A813311304419D392BC396A29375">
    <w:name w:val="E8E0A813311304419D392BC396A29375"/>
    <w:rsid w:val="002648C2"/>
  </w:style>
  <w:style w:type="paragraph" w:customStyle="1" w:styleId="681B7E1E24CBA34A865B6192225D9401">
    <w:name w:val="681B7E1E24CBA34A865B6192225D9401"/>
    <w:rsid w:val="002648C2"/>
  </w:style>
  <w:style w:type="paragraph" w:customStyle="1" w:styleId="6268E9EAA0CBF14DBA7543E12AFC28A7">
    <w:name w:val="6268E9EAA0CBF14DBA7543E12AFC28A7"/>
    <w:rsid w:val="00264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5CD75-18EC-7940-AF42-7A20C40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Farrah Jacquez</cp:lastModifiedBy>
  <cp:revision>4</cp:revision>
  <cp:lastPrinted>2017-01-11T21:33:00Z</cp:lastPrinted>
  <dcterms:created xsi:type="dcterms:W3CDTF">2020-01-17T17:17:00Z</dcterms:created>
  <dcterms:modified xsi:type="dcterms:W3CDTF">2020-01-20T22:19:00Z</dcterms:modified>
</cp:coreProperties>
</file>